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4B7" w:rsidRPr="00054654" w:rsidRDefault="003D3B0D" w:rsidP="0028136E">
      <w:pPr>
        <w:jc w:val="center"/>
        <w:rPr>
          <w:rFonts w:ascii="Tahoma" w:hAnsi="Tahoma" w:cs="Tahoma"/>
          <w:b/>
          <w:sz w:val="24"/>
          <w:szCs w:val="24"/>
        </w:rPr>
      </w:pPr>
      <w:r w:rsidRPr="00054654">
        <w:rPr>
          <w:rFonts w:ascii="Tahoma" w:hAnsi="Tahoma" w:cs="Tahoma"/>
          <w:b/>
          <w:sz w:val="24"/>
          <w:szCs w:val="24"/>
        </w:rPr>
        <w:t>GBARAI</w:t>
      </w:r>
      <w:r w:rsidR="00F34D86">
        <w:rPr>
          <w:rFonts w:ascii="Tahoma" w:hAnsi="Tahoma" w:cs="Tahoma"/>
          <w:b/>
          <w:sz w:val="24"/>
          <w:szCs w:val="24"/>
        </w:rPr>
        <w:t>N/EKPETIAMA DEVELOPMENT CLUSTER-</w:t>
      </w:r>
      <w:r w:rsidRPr="00054654">
        <w:rPr>
          <w:rFonts w:ascii="Tahoma" w:hAnsi="Tahoma" w:cs="Tahoma"/>
          <w:b/>
          <w:sz w:val="24"/>
          <w:szCs w:val="24"/>
        </w:rPr>
        <w:t xml:space="preserve">WIDE YOUTH </w:t>
      </w:r>
      <w:r w:rsidR="001348EA">
        <w:rPr>
          <w:rFonts w:ascii="Tahoma" w:hAnsi="Tahoma" w:cs="Tahoma"/>
          <w:b/>
          <w:sz w:val="24"/>
          <w:szCs w:val="24"/>
        </w:rPr>
        <w:t>DEVELOPMENT</w:t>
      </w:r>
      <w:r w:rsidRPr="00054654">
        <w:rPr>
          <w:rFonts w:ascii="Tahoma" w:hAnsi="Tahoma" w:cs="Tahoma"/>
          <w:b/>
          <w:sz w:val="24"/>
          <w:szCs w:val="24"/>
        </w:rPr>
        <w:t xml:space="preserve"> PROGRAMME</w:t>
      </w:r>
    </w:p>
    <w:p w:rsidR="00594184" w:rsidRDefault="00594184" w:rsidP="004501CC">
      <w:pPr>
        <w:pStyle w:val="ListParagraph"/>
        <w:ind w:left="0"/>
        <w:jc w:val="center"/>
        <w:rPr>
          <w:rFonts w:ascii="Maiandra GD" w:hAnsi="Maiandra GD"/>
          <w:b/>
          <w:sz w:val="28"/>
          <w:szCs w:val="28"/>
        </w:rPr>
      </w:pP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A PRESENTATION BY</w:t>
      </w:r>
    </w:p>
    <w:p w:rsidR="004501CC" w:rsidRPr="007C7590" w:rsidRDefault="004501CC" w:rsidP="004501CC">
      <w:pPr>
        <w:pStyle w:val="ListParagraph"/>
        <w:ind w:left="0"/>
        <w:jc w:val="center"/>
        <w:rPr>
          <w:rFonts w:ascii="Tahoma" w:hAnsi="Tahoma" w:cs="Tahoma"/>
          <w:b/>
          <w:sz w:val="28"/>
          <w:szCs w:val="28"/>
        </w:rPr>
      </w:pP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MR. PROFIT BIBOBARA</w:t>
      </w: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(CHAIRMAN, GBARAIN/EKPETIAMA CLUSTER DEVELOPMENT BOARD)</w:t>
      </w:r>
    </w:p>
    <w:p w:rsidR="004501CC" w:rsidRPr="007C7590" w:rsidRDefault="001348EA" w:rsidP="004501CC">
      <w:pPr>
        <w:pStyle w:val="ListParagraph"/>
        <w:ind w:left="0"/>
        <w:jc w:val="center"/>
        <w:rPr>
          <w:rFonts w:ascii="Tahoma" w:hAnsi="Tahoma" w:cs="Tahoma"/>
          <w:i/>
          <w:sz w:val="28"/>
          <w:szCs w:val="28"/>
        </w:rPr>
      </w:pPr>
      <w:r>
        <w:rPr>
          <w:rFonts w:ascii="Tahoma" w:hAnsi="Tahoma" w:cs="Tahoma"/>
          <w:i/>
          <w:sz w:val="28"/>
          <w:szCs w:val="28"/>
        </w:rPr>
        <w:t>The Cluster (</w:t>
      </w:r>
      <w:r w:rsidR="004501CC" w:rsidRPr="007C7590">
        <w:rPr>
          <w:rFonts w:ascii="Tahoma" w:hAnsi="Tahoma" w:cs="Tahoma"/>
          <w:i/>
          <w:sz w:val="28"/>
          <w:szCs w:val="28"/>
        </w:rPr>
        <w:t>CDB</w:t>
      </w:r>
      <w:r>
        <w:rPr>
          <w:rFonts w:ascii="Tahoma" w:hAnsi="Tahoma" w:cs="Tahoma"/>
          <w:i/>
          <w:sz w:val="28"/>
          <w:szCs w:val="28"/>
        </w:rPr>
        <w:t>)</w:t>
      </w:r>
      <w:r w:rsidR="004501CC" w:rsidRPr="007C7590">
        <w:rPr>
          <w:rFonts w:ascii="Tahoma" w:hAnsi="Tahoma" w:cs="Tahoma"/>
          <w:i/>
          <w:sz w:val="28"/>
          <w:szCs w:val="28"/>
        </w:rPr>
        <w:t xml:space="preserve"> is an affiliate CBO of RCE Greater Yenagoa</w:t>
      </w:r>
    </w:p>
    <w:p w:rsidR="004501CC" w:rsidRPr="007C7590" w:rsidRDefault="004501CC" w:rsidP="004501CC">
      <w:pPr>
        <w:pStyle w:val="ListParagraph"/>
        <w:ind w:left="0"/>
        <w:jc w:val="center"/>
        <w:rPr>
          <w:rFonts w:ascii="Tahoma" w:hAnsi="Tahoma" w:cs="Tahoma"/>
          <w:b/>
          <w:sz w:val="28"/>
          <w:szCs w:val="28"/>
        </w:rPr>
      </w:pP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AND</w:t>
      </w:r>
    </w:p>
    <w:p w:rsidR="004501CC" w:rsidRPr="007C7590" w:rsidRDefault="004501CC" w:rsidP="004501CC">
      <w:pPr>
        <w:pStyle w:val="ListParagraph"/>
        <w:ind w:left="0"/>
        <w:jc w:val="center"/>
        <w:rPr>
          <w:rFonts w:ascii="Tahoma" w:hAnsi="Tahoma" w:cs="Tahoma"/>
          <w:b/>
          <w:sz w:val="28"/>
          <w:szCs w:val="28"/>
        </w:rPr>
      </w:pP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SIR ANTHONY WAKWE LAWRENCE</w:t>
      </w: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(CHAIRMAN, COMMUNITY INTER-RELATIONS AND CONCILIATION INITIATIVE – CIRCI) MENTORING NGO</w:t>
      </w:r>
    </w:p>
    <w:p w:rsidR="004501CC" w:rsidRPr="007C7590" w:rsidRDefault="004501CC" w:rsidP="004501CC">
      <w:pPr>
        <w:pStyle w:val="ListParagraph"/>
        <w:ind w:left="0"/>
        <w:jc w:val="center"/>
        <w:rPr>
          <w:rFonts w:ascii="Tahoma" w:hAnsi="Tahoma" w:cs="Tahoma"/>
          <w:i/>
          <w:sz w:val="28"/>
          <w:szCs w:val="28"/>
        </w:rPr>
      </w:pPr>
      <w:r w:rsidRPr="007C7590">
        <w:rPr>
          <w:rFonts w:ascii="Tahoma" w:hAnsi="Tahoma" w:cs="Tahoma"/>
          <w:i/>
          <w:sz w:val="28"/>
          <w:szCs w:val="28"/>
        </w:rPr>
        <w:t>Main Contact of RCE Greater Yenagoa and NGO is an affiliate of RCE</w:t>
      </w:r>
      <w:r w:rsidR="001348EA">
        <w:rPr>
          <w:rFonts w:ascii="Tahoma" w:hAnsi="Tahoma" w:cs="Tahoma"/>
          <w:i/>
          <w:sz w:val="28"/>
          <w:szCs w:val="28"/>
        </w:rPr>
        <w:t xml:space="preserve"> Greater </w:t>
      </w:r>
      <w:proofErr w:type="spellStart"/>
      <w:r w:rsidR="001348EA">
        <w:rPr>
          <w:rFonts w:ascii="Tahoma" w:hAnsi="Tahoma" w:cs="Tahoma"/>
          <w:i/>
          <w:sz w:val="28"/>
          <w:szCs w:val="28"/>
        </w:rPr>
        <w:t>Yenagoa</w:t>
      </w:r>
      <w:proofErr w:type="spellEnd"/>
    </w:p>
    <w:p w:rsidR="004501CC" w:rsidRPr="007C7590" w:rsidRDefault="004501CC" w:rsidP="004501CC">
      <w:pPr>
        <w:rPr>
          <w:rFonts w:ascii="Tahoma" w:hAnsi="Tahoma" w:cs="Tahoma"/>
          <w:sz w:val="28"/>
          <w:szCs w:val="28"/>
        </w:rPr>
      </w:pPr>
    </w:p>
    <w:p w:rsidR="004501CC" w:rsidRPr="001348EA" w:rsidRDefault="004501CC" w:rsidP="004501CC">
      <w:pPr>
        <w:jc w:val="center"/>
        <w:rPr>
          <w:rFonts w:ascii="Tahoma" w:hAnsi="Tahoma" w:cs="Tahoma"/>
          <w:b/>
          <w:sz w:val="28"/>
          <w:szCs w:val="28"/>
        </w:rPr>
      </w:pPr>
      <w:r w:rsidRPr="001348EA">
        <w:rPr>
          <w:rFonts w:ascii="Tahoma" w:hAnsi="Tahoma" w:cs="Tahoma"/>
          <w:b/>
          <w:sz w:val="28"/>
          <w:szCs w:val="28"/>
        </w:rPr>
        <w:t>AND</w:t>
      </w: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PROF. TUEMI TUDOU ASUKA</w:t>
      </w:r>
    </w:p>
    <w:p w:rsidR="004501CC" w:rsidRPr="007C7590" w:rsidRDefault="004501CC" w:rsidP="004501CC">
      <w:pPr>
        <w:pStyle w:val="ListParagraph"/>
        <w:ind w:left="0"/>
        <w:jc w:val="center"/>
        <w:rPr>
          <w:rFonts w:ascii="Tahoma" w:hAnsi="Tahoma" w:cs="Tahoma"/>
          <w:b/>
          <w:sz w:val="28"/>
          <w:szCs w:val="28"/>
        </w:rPr>
      </w:pPr>
      <w:r w:rsidRPr="007C7590">
        <w:rPr>
          <w:rFonts w:ascii="Tahoma" w:hAnsi="Tahoma" w:cs="Tahoma"/>
          <w:b/>
          <w:sz w:val="28"/>
          <w:szCs w:val="28"/>
        </w:rPr>
        <w:t>(CHAIRMAN, GBARAIN/EKPETIAMA SCHOLARSHIP/SKILL ACQUISITION COMMITTEE)</w:t>
      </w:r>
    </w:p>
    <w:p w:rsidR="004501CC" w:rsidRPr="007C7590" w:rsidRDefault="004501CC" w:rsidP="004501CC">
      <w:pPr>
        <w:pStyle w:val="ListParagraph"/>
        <w:ind w:left="0"/>
        <w:jc w:val="center"/>
        <w:rPr>
          <w:rFonts w:ascii="Tahoma" w:hAnsi="Tahoma" w:cs="Tahoma"/>
          <w:i/>
          <w:sz w:val="28"/>
          <w:szCs w:val="28"/>
        </w:rPr>
      </w:pPr>
      <w:r w:rsidRPr="007C7590">
        <w:rPr>
          <w:rFonts w:ascii="Tahoma" w:hAnsi="Tahoma" w:cs="Tahoma"/>
          <w:i/>
          <w:sz w:val="28"/>
          <w:szCs w:val="28"/>
        </w:rPr>
        <w:t xml:space="preserve">Alternate Contact of RCE Greater </w:t>
      </w:r>
      <w:proofErr w:type="spellStart"/>
      <w:r w:rsidRPr="007C7590">
        <w:rPr>
          <w:rFonts w:ascii="Tahoma" w:hAnsi="Tahoma" w:cs="Tahoma"/>
          <w:i/>
          <w:sz w:val="28"/>
          <w:szCs w:val="28"/>
        </w:rPr>
        <w:t>Yenagoa</w:t>
      </w:r>
      <w:proofErr w:type="spellEnd"/>
      <w:r w:rsidR="001348EA">
        <w:rPr>
          <w:rFonts w:ascii="Tahoma" w:hAnsi="Tahoma" w:cs="Tahoma"/>
          <w:i/>
          <w:sz w:val="28"/>
          <w:szCs w:val="28"/>
        </w:rPr>
        <w:t xml:space="preserve"> / Professor of Education in the Niger Delta University –an affiliate of RCE Greater </w:t>
      </w:r>
      <w:proofErr w:type="spellStart"/>
      <w:r w:rsidR="001348EA">
        <w:rPr>
          <w:rFonts w:ascii="Tahoma" w:hAnsi="Tahoma" w:cs="Tahoma"/>
          <w:i/>
          <w:sz w:val="28"/>
          <w:szCs w:val="28"/>
        </w:rPr>
        <w:t>Yenagoa</w:t>
      </w:r>
      <w:proofErr w:type="spellEnd"/>
      <w:r w:rsidR="00F34D86">
        <w:rPr>
          <w:rFonts w:ascii="Tahoma" w:hAnsi="Tahoma" w:cs="Tahoma"/>
          <w:i/>
          <w:sz w:val="28"/>
          <w:szCs w:val="28"/>
        </w:rPr>
        <w:t xml:space="preserve">/Chairman </w:t>
      </w:r>
      <w:proofErr w:type="spellStart"/>
      <w:r w:rsidR="00F34D86">
        <w:rPr>
          <w:rFonts w:ascii="Tahoma" w:hAnsi="Tahoma" w:cs="Tahoma"/>
          <w:i/>
          <w:sz w:val="28"/>
          <w:szCs w:val="28"/>
        </w:rPr>
        <w:t>Gbarain</w:t>
      </w:r>
      <w:proofErr w:type="spellEnd"/>
      <w:r w:rsidR="00F34D86">
        <w:rPr>
          <w:rFonts w:ascii="Tahoma" w:hAnsi="Tahoma" w:cs="Tahoma"/>
          <w:i/>
          <w:sz w:val="28"/>
          <w:szCs w:val="28"/>
        </w:rPr>
        <w:t>/</w:t>
      </w:r>
      <w:proofErr w:type="spellStart"/>
      <w:r w:rsidR="00F34D86">
        <w:rPr>
          <w:rFonts w:ascii="Tahoma" w:hAnsi="Tahoma" w:cs="Tahoma"/>
          <w:i/>
          <w:sz w:val="28"/>
          <w:szCs w:val="28"/>
        </w:rPr>
        <w:t>Ekpetiama</w:t>
      </w:r>
      <w:proofErr w:type="spellEnd"/>
      <w:r w:rsidR="00F34D86">
        <w:rPr>
          <w:rFonts w:ascii="Tahoma" w:hAnsi="Tahoma" w:cs="Tahoma"/>
          <w:i/>
          <w:sz w:val="28"/>
          <w:szCs w:val="28"/>
        </w:rPr>
        <w:t xml:space="preserve"> Scholarship and Skill Acquisition Committee</w:t>
      </w:r>
    </w:p>
    <w:p w:rsidR="00656704" w:rsidRDefault="00656704" w:rsidP="00054654">
      <w:pPr>
        <w:rPr>
          <w:rFonts w:ascii="Tahoma" w:hAnsi="Tahoma" w:cs="Tahoma"/>
          <w:sz w:val="24"/>
          <w:szCs w:val="24"/>
        </w:rPr>
      </w:pPr>
    </w:p>
    <w:p w:rsidR="00656704" w:rsidRDefault="00656704" w:rsidP="00054654">
      <w:pPr>
        <w:rPr>
          <w:rFonts w:ascii="Tahoma" w:hAnsi="Tahoma" w:cs="Tahoma"/>
          <w:sz w:val="24"/>
          <w:szCs w:val="24"/>
        </w:rPr>
      </w:pPr>
    </w:p>
    <w:p w:rsidR="004501CC" w:rsidRDefault="004501CC" w:rsidP="00054654">
      <w:pPr>
        <w:rPr>
          <w:rFonts w:ascii="Tahoma" w:hAnsi="Tahoma" w:cs="Tahoma"/>
          <w:sz w:val="24"/>
          <w:szCs w:val="24"/>
        </w:rPr>
      </w:pPr>
    </w:p>
    <w:p w:rsidR="004501CC" w:rsidRDefault="004501CC" w:rsidP="00054654">
      <w:pPr>
        <w:rPr>
          <w:rFonts w:ascii="Tahoma" w:hAnsi="Tahoma" w:cs="Tahoma"/>
          <w:sz w:val="24"/>
          <w:szCs w:val="24"/>
        </w:rPr>
      </w:pPr>
    </w:p>
    <w:p w:rsidR="004501CC" w:rsidRDefault="004501CC" w:rsidP="00054654">
      <w:pPr>
        <w:rPr>
          <w:rFonts w:ascii="Tahoma" w:hAnsi="Tahoma" w:cs="Tahoma"/>
          <w:sz w:val="24"/>
          <w:szCs w:val="24"/>
        </w:rPr>
      </w:pPr>
    </w:p>
    <w:p w:rsidR="004501CC" w:rsidRDefault="004501CC" w:rsidP="00054654">
      <w:pPr>
        <w:rPr>
          <w:rFonts w:ascii="Tahoma" w:hAnsi="Tahoma" w:cs="Tahoma"/>
          <w:sz w:val="24"/>
          <w:szCs w:val="24"/>
        </w:rPr>
      </w:pPr>
    </w:p>
    <w:p w:rsidR="003D3B0D" w:rsidRPr="008C5BCA" w:rsidRDefault="00EA63E3" w:rsidP="00054654">
      <w:pPr>
        <w:rPr>
          <w:rFonts w:ascii="Tahoma" w:hAnsi="Tahoma" w:cs="Tahoma"/>
          <w:b/>
          <w:sz w:val="24"/>
          <w:szCs w:val="24"/>
        </w:rPr>
      </w:pPr>
      <w:r>
        <w:rPr>
          <w:rFonts w:ascii="Tahoma" w:hAnsi="Tahoma" w:cs="Tahoma"/>
          <w:b/>
          <w:sz w:val="24"/>
          <w:szCs w:val="24"/>
        </w:rPr>
        <w:lastRenderedPageBreak/>
        <w:t>1.0</w:t>
      </w:r>
      <w:r>
        <w:rPr>
          <w:rFonts w:ascii="Tahoma" w:hAnsi="Tahoma" w:cs="Tahoma"/>
          <w:b/>
          <w:sz w:val="24"/>
          <w:szCs w:val="24"/>
        </w:rPr>
        <w:tab/>
      </w:r>
      <w:r w:rsidR="003D3B0D" w:rsidRPr="008C5BCA">
        <w:rPr>
          <w:rFonts w:ascii="Tahoma" w:hAnsi="Tahoma" w:cs="Tahoma"/>
          <w:b/>
          <w:sz w:val="24"/>
          <w:szCs w:val="24"/>
        </w:rPr>
        <w:t>INTRODUCTION:</w:t>
      </w:r>
    </w:p>
    <w:p w:rsidR="004A5102" w:rsidRPr="007249C9" w:rsidRDefault="003D3B0D" w:rsidP="00054654">
      <w:pPr>
        <w:rPr>
          <w:rFonts w:ascii="Tahoma" w:hAnsi="Tahoma" w:cs="Tahoma"/>
          <w:sz w:val="24"/>
          <w:szCs w:val="24"/>
        </w:rPr>
      </w:pPr>
      <w:r w:rsidRPr="00054654">
        <w:rPr>
          <w:rFonts w:ascii="Tahoma" w:hAnsi="Tahoma" w:cs="Tahoma"/>
          <w:sz w:val="24"/>
          <w:szCs w:val="24"/>
        </w:rPr>
        <w:t>Gbarain/Ekpetiama</w:t>
      </w:r>
      <w:r w:rsidR="00594E0E">
        <w:rPr>
          <w:rFonts w:ascii="Tahoma" w:hAnsi="Tahoma" w:cs="Tahoma"/>
          <w:sz w:val="24"/>
          <w:szCs w:val="24"/>
        </w:rPr>
        <w:t xml:space="preserve"> </w:t>
      </w:r>
      <w:r w:rsidR="006301DF">
        <w:rPr>
          <w:rFonts w:ascii="Tahoma" w:hAnsi="Tahoma" w:cs="Tahoma"/>
          <w:sz w:val="24"/>
          <w:szCs w:val="24"/>
        </w:rPr>
        <w:t>C</w:t>
      </w:r>
      <w:r w:rsidR="00594E0E" w:rsidRPr="00594E0E">
        <w:rPr>
          <w:rFonts w:ascii="Tahoma" w:hAnsi="Tahoma" w:cs="Tahoma"/>
          <w:sz w:val="24"/>
          <w:szCs w:val="24"/>
        </w:rPr>
        <w:t>luster</w:t>
      </w:r>
      <w:r w:rsidRPr="00054654">
        <w:rPr>
          <w:rFonts w:ascii="Tahoma" w:hAnsi="Tahoma" w:cs="Tahoma"/>
          <w:sz w:val="24"/>
          <w:szCs w:val="24"/>
        </w:rPr>
        <w:t xml:space="preserve"> Development</w:t>
      </w:r>
      <w:r w:rsidR="00594E0E">
        <w:rPr>
          <w:rFonts w:ascii="Tahoma" w:hAnsi="Tahoma" w:cs="Tahoma"/>
          <w:sz w:val="24"/>
          <w:szCs w:val="24"/>
        </w:rPr>
        <w:t xml:space="preserve"> Board</w:t>
      </w:r>
      <w:r w:rsidRPr="00054654">
        <w:rPr>
          <w:rFonts w:ascii="Tahoma" w:hAnsi="Tahoma" w:cs="Tahoma"/>
          <w:sz w:val="24"/>
          <w:szCs w:val="24"/>
        </w:rPr>
        <w:t xml:space="preserve"> </w:t>
      </w:r>
      <w:r w:rsidR="00656929">
        <w:rPr>
          <w:rFonts w:ascii="Tahoma" w:hAnsi="Tahoma" w:cs="Tahoma"/>
          <w:sz w:val="24"/>
          <w:szCs w:val="24"/>
        </w:rPr>
        <w:t>– G</w:t>
      </w:r>
      <w:r w:rsidR="00594E0E">
        <w:rPr>
          <w:rFonts w:ascii="Tahoma" w:hAnsi="Tahoma" w:cs="Tahoma"/>
          <w:sz w:val="24"/>
          <w:szCs w:val="24"/>
        </w:rPr>
        <w:t>/E</w:t>
      </w:r>
      <w:r w:rsidR="003A1448">
        <w:rPr>
          <w:rFonts w:ascii="Tahoma" w:hAnsi="Tahoma" w:cs="Tahoma"/>
          <w:sz w:val="24"/>
          <w:szCs w:val="24"/>
        </w:rPr>
        <w:t>-</w:t>
      </w:r>
      <w:r w:rsidR="00594E0E">
        <w:rPr>
          <w:rFonts w:ascii="Tahoma" w:hAnsi="Tahoma" w:cs="Tahoma"/>
          <w:sz w:val="24"/>
          <w:szCs w:val="24"/>
        </w:rPr>
        <w:t xml:space="preserve">CDB </w:t>
      </w:r>
      <w:r w:rsidR="00C34750">
        <w:rPr>
          <w:rFonts w:ascii="Tahoma" w:hAnsi="Tahoma" w:cs="Tahoma"/>
          <w:sz w:val="24"/>
          <w:szCs w:val="24"/>
        </w:rPr>
        <w:t xml:space="preserve">is one of the Cluster Development Boards </w:t>
      </w:r>
      <w:r w:rsidR="008F1820">
        <w:rPr>
          <w:rFonts w:ascii="Tahoma" w:hAnsi="Tahoma" w:cs="Tahoma"/>
          <w:sz w:val="24"/>
          <w:szCs w:val="24"/>
        </w:rPr>
        <w:t xml:space="preserve">as a result of the Global Memorandum of Understanding </w:t>
      </w:r>
      <w:r w:rsidR="009916E6">
        <w:rPr>
          <w:rFonts w:ascii="Tahoma" w:hAnsi="Tahoma" w:cs="Tahoma"/>
          <w:sz w:val="24"/>
          <w:szCs w:val="24"/>
        </w:rPr>
        <w:t>(</w:t>
      </w:r>
      <w:proofErr w:type="spellStart"/>
      <w:r w:rsidR="009916E6">
        <w:rPr>
          <w:rFonts w:ascii="Tahoma" w:hAnsi="Tahoma" w:cs="Tahoma"/>
          <w:sz w:val="24"/>
          <w:szCs w:val="24"/>
        </w:rPr>
        <w:t>GMoU</w:t>
      </w:r>
      <w:proofErr w:type="spellEnd"/>
      <w:r w:rsidR="009916E6">
        <w:rPr>
          <w:rFonts w:ascii="Tahoma" w:hAnsi="Tahoma" w:cs="Tahoma"/>
          <w:sz w:val="24"/>
          <w:szCs w:val="24"/>
        </w:rPr>
        <w:t xml:space="preserve">) </w:t>
      </w:r>
      <w:r w:rsidR="008F1820">
        <w:rPr>
          <w:rFonts w:ascii="Tahoma" w:hAnsi="Tahoma" w:cs="Tahoma"/>
          <w:sz w:val="24"/>
          <w:szCs w:val="24"/>
        </w:rPr>
        <w:t xml:space="preserve">between the Shell Petroleum Development Company of Nigeria Limited </w:t>
      </w:r>
      <w:r w:rsidR="003A1448">
        <w:rPr>
          <w:rFonts w:ascii="Tahoma" w:hAnsi="Tahoma" w:cs="Tahoma"/>
          <w:sz w:val="24"/>
          <w:szCs w:val="24"/>
        </w:rPr>
        <w:t>(</w:t>
      </w:r>
      <w:r w:rsidR="008F1820">
        <w:rPr>
          <w:rFonts w:ascii="Tahoma" w:hAnsi="Tahoma" w:cs="Tahoma"/>
          <w:sz w:val="24"/>
          <w:szCs w:val="24"/>
        </w:rPr>
        <w:t>SPDC</w:t>
      </w:r>
      <w:r w:rsidR="003A1448">
        <w:rPr>
          <w:rFonts w:ascii="Tahoma" w:hAnsi="Tahoma" w:cs="Tahoma"/>
          <w:sz w:val="24"/>
          <w:szCs w:val="24"/>
        </w:rPr>
        <w:t xml:space="preserve">) with her </w:t>
      </w:r>
      <w:r w:rsidR="008F1820">
        <w:rPr>
          <w:rFonts w:ascii="Tahoma" w:hAnsi="Tahoma" w:cs="Tahoma"/>
          <w:sz w:val="24"/>
          <w:szCs w:val="24"/>
        </w:rPr>
        <w:t xml:space="preserve">Joint Venture partners </w:t>
      </w:r>
      <w:r w:rsidR="003A1448">
        <w:rPr>
          <w:rFonts w:ascii="Tahoma" w:hAnsi="Tahoma" w:cs="Tahoma"/>
          <w:sz w:val="24"/>
          <w:szCs w:val="24"/>
        </w:rPr>
        <w:t xml:space="preserve">on one hand </w:t>
      </w:r>
      <w:r w:rsidR="008F1820">
        <w:rPr>
          <w:rFonts w:ascii="Tahoma" w:hAnsi="Tahoma" w:cs="Tahoma"/>
          <w:sz w:val="24"/>
          <w:szCs w:val="24"/>
        </w:rPr>
        <w:t>and their host communities</w:t>
      </w:r>
      <w:r w:rsidR="00772A71">
        <w:rPr>
          <w:rFonts w:ascii="Tahoma" w:hAnsi="Tahoma" w:cs="Tahoma"/>
          <w:sz w:val="24"/>
          <w:szCs w:val="24"/>
        </w:rPr>
        <w:t>,</w:t>
      </w:r>
      <w:r w:rsidR="008F1820">
        <w:rPr>
          <w:rFonts w:ascii="Tahoma" w:hAnsi="Tahoma" w:cs="Tahoma"/>
          <w:sz w:val="24"/>
          <w:szCs w:val="24"/>
        </w:rPr>
        <w:t xml:space="preserve"> mediated </w:t>
      </w:r>
      <w:r w:rsidR="00772A71">
        <w:rPr>
          <w:rFonts w:ascii="Tahoma" w:hAnsi="Tahoma" w:cs="Tahoma"/>
          <w:sz w:val="24"/>
          <w:szCs w:val="24"/>
        </w:rPr>
        <w:t xml:space="preserve">in this case </w:t>
      </w:r>
      <w:r w:rsidR="008F1820">
        <w:rPr>
          <w:rFonts w:ascii="Tahoma" w:hAnsi="Tahoma" w:cs="Tahoma"/>
          <w:sz w:val="24"/>
          <w:szCs w:val="24"/>
        </w:rPr>
        <w:t xml:space="preserve">by the </w:t>
      </w:r>
      <w:proofErr w:type="spellStart"/>
      <w:r w:rsidR="008F1820">
        <w:rPr>
          <w:rFonts w:ascii="Tahoma" w:hAnsi="Tahoma" w:cs="Tahoma"/>
          <w:sz w:val="24"/>
          <w:szCs w:val="24"/>
        </w:rPr>
        <w:t>Bayelsa</w:t>
      </w:r>
      <w:proofErr w:type="spellEnd"/>
      <w:r w:rsidR="008F1820">
        <w:rPr>
          <w:rFonts w:ascii="Tahoma" w:hAnsi="Tahoma" w:cs="Tahoma"/>
          <w:sz w:val="24"/>
          <w:szCs w:val="24"/>
        </w:rPr>
        <w:t xml:space="preserve"> </w:t>
      </w:r>
      <w:r w:rsidR="00772A71">
        <w:rPr>
          <w:rFonts w:ascii="Tahoma" w:hAnsi="Tahoma" w:cs="Tahoma"/>
          <w:sz w:val="24"/>
          <w:szCs w:val="24"/>
        </w:rPr>
        <w:t>S</w:t>
      </w:r>
      <w:r w:rsidR="008F1820">
        <w:rPr>
          <w:rFonts w:ascii="Tahoma" w:hAnsi="Tahoma" w:cs="Tahoma"/>
          <w:sz w:val="24"/>
          <w:szCs w:val="24"/>
        </w:rPr>
        <w:t>tate gover</w:t>
      </w:r>
      <w:r w:rsidR="001F617A">
        <w:rPr>
          <w:rFonts w:ascii="Tahoma" w:hAnsi="Tahoma" w:cs="Tahoma"/>
          <w:sz w:val="24"/>
          <w:szCs w:val="24"/>
        </w:rPr>
        <w:t>n</w:t>
      </w:r>
      <w:r w:rsidR="008F1820">
        <w:rPr>
          <w:rFonts w:ascii="Tahoma" w:hAnsi="Tahoma" w:cs="Tahoma"/>
          <w:sz w:val="24"/>
          <w:szCs w:val="24"/>
        </w:rPr>
        <w:t xml:space="preserve">ment </w:t>
      </w:r>
      <w:r w:rsidR="00250D8C">
        <w:rPr>
          <w:rFonts w:ascii="Tahoma" w:hAnsi="Tahoma" w:cs="Tahoma"/>
          <w:sz w:val="24"/>
          <w:szCs w:val="24"/>
        </w:rPr>
        <w:t xml:space="preserve">and </w:t>
      </w:r>
      <w:r w:rsidR="00772A71">
        <w:rPr>
          <w:rFonts w:ascii="Tahoma" w:hAnsi="Tahoma" w:cs="Tahoma"/>
          <w:sz w:val="24"/>
          <w:szCs w:val="24"/>
        </w:rPr>
        <w:t xml:space="preserve">facilitated by </w:t>
      </w:r>
      <w:r w:rsidR="00250D8C">
        <w:rPr>
          <w:rFonts w:ascii="Tahoma" w:hAnsi="Tahoma" w:cs="Tahoma"/>
          <w:sz w:val="24"/>
          <w:szCs w:val="24"/>
        </w:rPr>
        <w:t>a Non-Governmental O</w:t>
      </w:r>
      <w:r w:rsidR="008F1820">
        <w:rPr>
          <w:rFonts w:ascii="Tahoma" w:hAnsi="Tahoma" w:cs="Tahoma"/>
          <w:sz w:val="24"/>
          <w:szCs w:val="24"/>
        </w:rPr>
        <w:t>rganization</w:t>
      </w:r>
      <w:r w:rsidR="00250D8C">
        <w:rPr>
          <w:rFonts w:ascii="Tahoma" w:hAnsi="Tahoma" w:cs="Tahoma"/>
          <w:sz w:val="24"/>
          <w:szCs w:val="24"/>
        </w:rPr>
        <w:t xml:space="preserve"> (NGO)</w:t>
      </w:r>
      <w:r w:rsidR="001F617A">
        <w:rPr>
          <w:rFonts w:ascii="Tahoma" w:hAnsi="Tahoma" w:cs="Tahoma"/>
          <w:sz w:val="24"/>
          <w:szCs w:val="24"/>
        </w:rPr>
        <w:t xml:space="preserve">. The purpose </w:t>
      </w:r>
      <w:r w:rsidR="009916E6">
        <w:rPr>
          <w:rFonts w:ascii="Tahoma" w:hAnsi="Tahoma" w:cs="Tahoma"/>
          <w:sz w:val="24"/>
          <w:szCs w:val="24"/>
        </w:rPr>
        <w:t xml:space="preserve">of the </w:t>
      </w:r>
      <w:proofErr w:type="spellStart"/>
      <w:r w:rsidR="009916E6">
        <w:rPr>
          <w:rFonts w:ascii="Tahoma" w:hAnsi="Tahoma" w:cs="Tahoma"/>
          <w:sz w:val="24"/>
          <w:szCs w:val="24"/>
        </w:rPr>
        <w:t>GMoU</w:t>
      </w:r>
      <w:proofErr w:type="spellEnd"/>
      <w:r w:rsidR="009916E6">
        <w:rPr>
          <w:rFonts w:ascii="Tahoma" w:hAnsi="Tahoma" w:cs="Tahoma"/>
          <w:sz w:val="24"/>
          <w:szCs w:val="24"/>
        </w:rPr>
        <w:t xml:space="preserve"> </w:t>
      </w:r>
      <w:r w:rsidR="001F617A">
        <w:rPr>
          <w:rFonts w:ascii="Tahoma" w:hAnsi="Tahoma" w:cs="Tahoma"/>
          <w:sz w:val="24"/>
          <w:szCs w:val="24"/>
        </w:rPr>
        <w:t>is to manage the relations</w:t>
      </w:r>
      <w:r w:rsidR="00250D8C">
        <w:rPr>
          <w:rFonts w:ascii="Tahoma" w:hAnsi="Tahoma" w:cs="Tahoma"/>
          <w:sz w:val="24"/>
          <w:szCs w:val="24"/>
        </w:rPr>
        <w:t>hips effectively to benefit all the parties</w:t>
      </w:r>
      <w:r w:rsidR="001F617A">
        <w:rPr>
          <w:rFonts w:ascii="Tahoma" w:hAnsi="Tahoma" w:cs="Tahoma"/>
          <w:sz w:val="24"/>
          <w:szCs w:val="24"/>
        </w:rPr>
        <w:t xml:space="preserve"> including furthering </w:t>
      </w:r>
      <w:r w:rsidR="00250D8C">
        <w:rPr>
          <w:rFonts w:ascii="Tahoma" w:hAnsi="Tahoma" w:cs="Tahoma"/>
          <w:sz w:val="24"/>
          <w:szCs w:val="24"/>
        </w:rPr>
        <w:t xml:space="preserve">the </w:t>
      </w:r>
      <w:r w:rsidR="001F617A">
        <w:rPr>
          <w:rFonts w:ascii="Tahoma" w:hAnsi="Tahoma" w:cs="Tahoma"/>
          <w:sz w:val="24"/>
          <w:szCs w:val="24"/>
        </w:rPr>
        <w:t xml:space="preserve">corporate social responsibility </w:t>
      </w:r>
      <w:r w:rsidR="00250D8C">
        <w:rPr>
          <w:rFonts w:ascii="Tahoma" w:hAnsi="Tahoma" w:cs="Tahoma"/>
          <w:sz w:val="24"/>
          <w:szCs w:val="24"/>
        </w:rPr>
        <w:t xml:space="preserve">of the sponsors </w:t>
      </w:r>
      <w:r w:rsidR="001F617A">
        <w:rPr>
          <w:rFonts w:ascii="Tahoma" w:hAnsi="Tahoma" w:cs="Tahoma"/>
          <w:sz w:val="24"/>
          <w:szCs w:val="24"/>
        </w:rPr>
        <w:t>towards sustainable development of the people.</w:t>
      </w:r>
      <w:r w:rsidR="004A5102">
        <w:rPr>
          <w:rFonts w:ascii="Tahoma" w:hAnsi="Tahoma" w:cs="Tahoma"/>
          <w:sz w:val="24"/>
          <w:szCs w:val="24"/>
        </w:rPr>
        <w:t xml:space="preserve"> Each development cluster comprises of community based organizations called Community Trusts (CTs), the Chairmen, Secretaries and Treasurers of these CTs form the Development Cluster. This Gbarain/Ekpetiama</w:t>
      </w:r>
      <w:r w:rsidR="00594E0E">
        <w:rPr>
          <w:rFonts w:ascii="Tahoma" w:hAnsi="Tahoma" w:cs="Tahoma"/>
          <w:sz w:val="24"/>
          <w:szCs w:val="24"/>
        </w:rPr>
        <w:t xml:space="preserve"> Cluster</w:t>
      </w:r>
      <w:r w:rsidR="004A5102">
        <w:rPr>
          <w:rFonts w:ascii="Tahoma" w:hAnsi="Tahoma" w:cs="Tahoma"/>
          <w:sz w:val="24"/>
          <w:szCs w:val="24"/>
        </w:rPr>
        <w:t xml:space="preserve"> Development </w:t>
      </w:r>
      <w:r w:rsidR="00594E0E">
        <w:rPr>
          <w:rFonts w:ascii="Tahoma" w:hAnsi="Tahoma" w:cs="Tahoma"/>
          <w:sz w:val="24"/>
          <w:szCs w:val="24"/>
        </w:rPr>
        <w:t xml:space="preserve">Board </w:t>
      </w:r>
      <w:r w:rsidR="004A5102">
        <w:rPr>
          <w:rFonts w:ascii="Tahoma" w:hAnsi="Tahoma" w:cs="Tahoma"/>
          <w:sz w:val="24"/>
          <w:szCs w:val="24"/>
        </w:rPr>
        <w:t>is m</w:t>
      </w:r>
      <w:r w:rsidR="007249C9">
        <w:rPr>
          <w:rFonts w:ascii="Tahoma" w:hAnsi="Tahoma" w:cs="Tahoma"/>
          <w:sz w:val="24"/>
          <w:szCs w:val="24"/>
        </w:rPr>
        <w:t>ade up of 12 communities namely:</w:t>
      </w:r>
      <w:r w:rsidR="007249C9" w:rsidRPr="004A604E">
        <w:rPr>
          <w:rFonts w:ascii="Maiandra GD" w:hAnsi="Maiandra GD" w:cs="Times New Roman"/>
          <w:sz w:val="28"/>
          <w:szCs w:val="28"/>
        </w:rPr>
        <w:t xml:space="preserve"> </w:t>
      </w:r>
      <w:proofErr w:type="spellStart"/>
      <w:r w:rsidR="007249C9" w:rsidRPr="007249C9">
        <w:rPr>
          <w:rFonts w:ascii="Tahoma" w:hAnsi="Tahoma" w:cs="Tahoma"/>
          <w:sz w:val="24"/>
          <w:szCs w:val="24"/>
        </w:rPr>
        <w:t>Agbia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Ayama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Koroama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Nedugo</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Obunagha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Tunuama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Ogboloma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Okotiama</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Okolobiri</w:t>
      </w:r>
      <w:proofErr w:type="spellEnd"/>
      <w:r w:rsidR="007249C9" w:rsidRPr="007249C9">
        <w:rPr>
          <w:rFonts w:ascii="Tahoma" w:hAnsi="Tahoma" w:cs="Tahoma"/>
          <w:sz w:val="24"/>
          <w:szCs w:val="24"/>
        </w:rPr>
        <w:t xml:space="preserve">, </w:t>
      </w:r>
      <w:proofErr w:type="spellStart"/>
      <w:r w:rsidR="007249C9" w:rsidRPr="007249C9">
        <w:rPr>
          <w:rFonts w:ascii="Tahoma" w:hAnsi="Tahoma" w:cs="Tahoma"/>
          <w:sz w:val="24"/>
          <w:szCs w:val="24"/>
        </w:rPr>
        <w:t>Kumbuama</w:t>
      </w:r>
      <w:proofErr w:type="spellEnd"/>
      <w:r w:rsidR="007249C9" w:rsidRPr="007249C9">
        <w:rPr>
          <w:rFonts w:ascii="Tahoma" w:hAnsi="Tahoma" w:cs="Tahoma"/>
          <w:sz w:val="24"/>
          <w:szCs w:val="24"/>
        </w:rPr>
        <w:t xml:space="preserve"> and </w:t>
      </w:r>
      <w:proofErr w:type="spellStart"/>
      <w:r w:rsidR="007249C9" w:rsidRPr="007249C9">
        <w:rPr>
          <w:rFonts w:ascii="Tahoma" w:hAnsi="Tahoma" w:cs="Tahoma"/>
          <w:sz w:val="24"/>
          <w:szCs w:val="24"/>
        </w:rPr>
        <w:t>Polaku</w:t>
      </w:r>
      <w:proofErr w:type="spellEnd"/>
      <w:r w:rsidR="007249C9" w:rsidRPr="007249C9">
        <w:rPr>
          <w:rFonts w:ascii="Tahoma" w:hAnsi="Tahoma" w:cs="Tahoma"/>
          <w:sz w:val="24"/>
          <w:szCs w:val="24"/>
        </w:rPr>
        <w:t xml:space="preserve"> of </w:t>
      </w:r>
      <w:proofErr w:type="spellStart"/>
      <w:r w:rsidR="007249C9" w:rsidRPr="007249C9">
        <w:rPr>
          <w:rFonts w:ascii="Tahoma" w:hAnsi="Tahoma" w:cs="Tahoma"/>
          <w:sz w:val="24"/>
          <w:szCs w:val="24"/>
        </w:rPr>
        <w:t>Gbarain</w:t>
      </w:r>
      <w:proofErr w:type="spellEnd"/>
      <w:r w:rsidR="007249C9" w:rsidRPr="007249C9">
        <w:rPr>
          <w:rFonts w:ascii="Tahoma" w:hAnsi="Tahoma" w:cs="Tahoma"/>
          <w:sz w:val="24"/>
          <w:szCs w:val="24"/>
        </w:rPr>
        <w:t xml:space="preserve"> clan</w:t>
      </w:r>
      <w:r w:rsidR="00250D8C">
        <w:rPr>
          <w:rFonts w:ascii="Tahoma" w:hAnsi="Tahoma" w:cs="Tahoma"/>
          <w:sz w:val="24"/>
          <w:szCs w:val="24"/>
        </w:rPr>
        <w:t>/kingdom</w:t>
      </w:r>
      <w:r w:rsidR="007249C9" w:rsidRPr="007249C9">
        <w:rPr>
          <w:rFonts w:ascii="Tahoma" w:hAnsi="Tahoma" w:cs="Tahoma"/>
          <w:sz w:val="24"/>
          <w:szCs w:val="24"/>
        </w:rPr>
        <w:t xml:space="preserve"> and </w:t>
      </w:r>
      <w:proofErr w:type="spellStart"/>
      <w:r w:rsidR="007249C9" w:rsidRPr="007249C9">
        <w:rPr>
          <w:rFonts w:ascii="Tahoma" w:hAnsi="Tahoma" w:cs="Tahoma"/>
          <w:sz w:val="24"/>
          <w:szCs w:val="24"/>
        </w:rPr>
        <w:t>Gbarantoru</w:t>
      </w:r>
      <w:proofErr w:type="spellEnd"/>
      <w:r w:rsidR="007249C9" w:rsidRPr="007249C9">
        <w:rPr>
          <w:rFonts w:ascii="Tahoma" w:hAnsi="Tahoma" w:cs="Tahoma"/>
          <w:sz w:val="24"/>
          <w:szCs w:val="24"/>
        </w:rPr>
        <w:t xml:space="preserve"> of Ekpetiama clan</w:t>
      </w:r>
      <w:r w:rsidR="00250D8C">
        <w:rPr>
          <w:rFonts w:ascii="Tahoma" w:hAnsi="Tahoma" w:cs="Tahoma"/>
          <w:sz w:val="24"/>
          <w:szCs w:val="24"/>
        </w:rPr>
        <w:t>/kingdom</w:t>
      </w:r>
      <w:r w:rsidR="007249C9" w:rsidRPr="007249C9">
        <w:rPr>
          <w:rFonts w:ascii="Tahoma" w:hAnsi="Tahoma" w:cs="Tahoma"/>
          <w:sz w:val="24"/>
          <w:szCs w:val="24"/>
        </w:rPr>
        <w:t xml:space="preserve">, all of which are in the Yenagoa Local Government Area of </w:t>
      </w:r>
      <w:proofErr w:type="spellStart"/>
      <w:r w:rsidR="007249C9" w:rsidRPr="007249C9">
        <w:rPr>
          <w:rFonts w:ascii="Tahoma" w:hAnsi="Tahoma" w:cs="Tahoma"/>
          <w:sz w:val="24"/>
          <w:szCs w:val="24"/>
        </w:rPr>
        <w:t>Bayelsa</w:t>
      </w:r>
      <w:proofErr w:type="spellEnd"/>
      <w:r w:rsidR="007249C9" w:rsidRPr="007249C9">
        <w:rPr>
          <w:rFonts w:ascii="Tahoma" w:hAnsi="Tahoma" w:cs="Tahoma"/>
          <w:sz w:val="24"/>
          <w:szCs w:val="24"/>
        </w:rPr>
        <w:t xml:space="preserve"> State</w:t>
      </w:r>
      <w:r w:rsidR="00250D8C">
        <w:rPr>
          <w:rFonts w:ascii="Tahoma" w:hAnsi="Tahoma" w:cs="Tahoma"/>
          <w:sz w:val="24"/>
          <w:szCs w:val="24"/>
        </w:rPr>
        <w:t xml:space="preserve"> in Nigeria</w:t>
      </w:r>
      <w:r w:rsidR="007249C9" w:rsidRPr="007249C9">
        <w:rPr>
          <w:rFonts w:ascii="Tahoma" w:hAnsi="Tahoma" w:cs="Tahoma"/>
          <w:sz w:val="24"/>
          <w:szCs w:val="24"/>
        </w:rPr>
        <w:t>.</w:t>
      </w:r>
    </w:p>
    <w:p w:rsidR="003D3B0D" w:rsidRPr="00054654" w:rsidRDefault="004A5102" w:rsidP="00054654">
      <w:pPr>
        <w:rPr>
          <w:rFonts w:ascii="Tahoma" w:hAnsi="Tahoma" w:cs="Tahoma"/>
          <w:sz w:val="24"/>
          <w:szCs w:val="24"/>
        </w:rPr>
      </w:pPr>
      <w:r w:rsidRPr="00054654">
        <w:rPr>
          <w:rFonts w:ascii="Tahoma" w:hAnsi="Tahoma" w:cs="Tahoma"/>
          <w:sz w:val="24"/>
          <w:szCs w:val="24"/>
        </w:rPr>
        <w:t>During the Sustainable Livelihood Assessment conducted in 2019</w:t>
      </w:r>
      <w:r>
        <w:rPr>
          <w:rFonts w:ascii="Tahoma" w:hAnsi="Tahoma" w:cs="Tahoma"/>
          <w:sz w:val="24"/>
          <w:szCs w:val="24"/>
        </w:rPr>
        <w:t>/2020</w:t>
      </w:r>
      <w:r w:rsidRPr="00054654">
        <w:rPr>
          <w:rFonts w:ascii="Tahoma" w:hAnsi="Tahoma" w:cs="Tahoma"/>
          <w:sz w:val="24"/>
          <w:szCs w:val="24"/>
        </w:rPr>
        <w:t xml:space="preserve"> in the twelve communities</w:t>
      </w:r>
      <w:r w:rsidR="003D3B0D" w:rsidRPr="00054654">
        <w:rPr>
          <w:rFonts w:ascii="Tahoma" w:hAnsi="Tahoma" w:cs="Tahoma"/>
          <w:sz w:val="24"/>
          <w:szCs w:val="24"/>
        </w:rPr>
        <w:t xml:space="preserve">, it was observed that the priority problems requiring </w:t>
      </w:r>
      <w:r w:rsidR="00594184">
        <w:rPr>
          <w:rFonts w:ascii="Tahoma" w:hAnsi="Tahoma" w:cs="Tahoma"/>
          <w:sz w:val="24"/>
          <w:szCs w:val="24"/>
        </w:rPr>
        <w:t xml:space="preserve">urgent </w:t>
      </w:r>
      <w:r w:rsidR="003D3B0D" w:rsidRPr="00054654">
        <w:rPr>
          <w:rFonts w:ascii="Tahoma" w:hAnsi="Tahoma" w:cs="Tahoma"/>
          <w:sz w:val="24"/>
          <w:szCs w:val="24"/>
        </w:rPr>
        <w:t xml:space="preserve">interventions in most of the communities were massive poverty, general youth unemployment and lack of adequate educational interventions.  </w:t>
      </w:r>
    </w:p>
    <w:p w:rsidR="00541C7E" w:rsidRPr="00054654" w:rsidRDefault="00541C7E" w:rsidP="00054654">
      <w:pPr>
        <w:rPr>
          <w:rFonts w:ascii="Tahoma" w:hAnsi="Tahoma" w:cs="Tahoma"/>
          <w:sz w:val="24"/>
          <w:szCs w:val="24"/>
        </w:rPr>
      </w:pPr>
      <w:r w:rsidRPr="00054654">
        <w:rPr>
          <w:rFonts w:ascii="Tahoma" w:hAnsi="Tahoma" w:cs="Tahoma"/>
          <w:sz w:val="24"/>
          <w:szCs w:val="24"/>
        </w:rPr>
        <w:t xml:space="preserve">It was also observed that the two segments of the community stakeholders that are most affected by these problems stated above are the youths and the women. To contribute towards alleviating the impacts of these problems on </w:t>
      </w:r>
      <w:r w:rsidR="00594184">
        <w:rPr>
          <w:rFonts w:ascii="Tahoma" w:hAnsi="Tahoma" w:cs="Tahoma"/>
          <w:sz w:val="24"/>
          <w:szCs w:val="24"/>
        </w:rPr>
        <w:t xml:space="preserve">the </w:t>
      </w:r>
      <w:r w:rsidRPr="00054654">
        <w:rPr>
          <w:rFonts w:ascii="Tahoma" w:hAnsi="Tahoma" w:cs="Tahoma"/>
          <w:sz w:val="24"/>
          <w:szCs w:val="24"/>
        </w:rPr>
        <w:t xml:space="preserve">women folk, the development cluster earlier had agreed that 15% of every income or revenue </w:t>
      </w:r>
      <w:r w:rsidR="00594184">
        <w:rPr>
          <w:rFonts w:ascii="Tahoma" w:hAnsi="Tahoma" w:cs="Tahoma"/>
          <w:sz w:val="24"/>
          <w:szCs w:val="24"/>
        </w:rPr>
        <w:t xml:space="preserve">obtained for their development </w:t>
      </w:r>
      <w:r w:rsidRPr="00054654">
        <w:rPr>
          <w:rFonts w:ascii="Tahoma" w:hAnsi="Tahoma" w:cs="Tahoma"/>
          <w:sz w:val="24"/>
          <w:szCs w:val="24"/>
        </w:rPr>
        <w:t>will specifically be used to implement projects that are aimed at addressing the problems of the women by the women</w:t>
      </w:r>
      <w:r w:rsidR="00594184">
        <w:rPr>
          <w:rFonts w:ascii="Tahoma" w:hAnsi="Tahoma" w:cs="Tahoma"/>
          <w:sz w:val="24"/>
          <w:szCs w:val="24"/>
        </w:rPr>
        <w:t xml:space="preserve"> themselves</w:t>
      </w:r>
      <w:r w:rsidRPr="00054654">
        <w:rPr>
          <w:rFonts w:ascii="Tahoma" w:hAnsi="Tahoma" w:cs="Tahoma"/>
          <w:sz w:val="24"/>
          <w:szCs w:val="24"/>
        </w:rPr>
        <w:t xml:space="preserve">. </w:t>
      </w:r>
    </w:p>
    <w:p w:rsidR="00541C7E" w:rsidRPr="00054654" w:rsidRDefault="00541C7E" w:rsidP="00054654">
      <w:pPr>
        <w:rPr>
          <w:rFonts w:ascii="Tahoma" w:hAnsi="Tahoma" w:cs="Tahoma"/>
          <w:sz w:val="24"/>
          <w:szCs w:val="24"/>
        </w:rPr>
      </w:pPr>
      <w:r w:rsidRPr="00054654">
        <w:rPr>
          <w:rFonts w:ascii="Tahoma" w:hAnsi="Tahoma" w:cs="Tahoma"/>
          <w:sz w:val="24"/>
          <w:szCs w:val="24"/>
        </w:rPr>
        <w:t>These stated p</w:t>
      </w:r>
      <w:r w:rsidR="00594184">
        <w:rPr>
          <w:rFonts w:ascii="Tahoma" w:hAnsi="Tahoma" w:cs="Tahoma"/>
          <w:sz w:val="24"/>
          <w:szCs w:val="24"/>
        </w:rPr>
        <w:t>roblems of pervasive poverty,</w:t>
      </w:r>
      <w:r w:rsidRPr="00054654">
        <w:rPr>
          <w:rFonts w:ascii="Tahoma" w:hAnsi="Tahoma" w:cs="Tahoma"/>
          <w:sz w:val="24"/>
          <w:szCs w:val="24"/>
        </w:rPr>
        <w:t xml:space="preserve"> unemployment</w:t>
      </w:r>
      <w:r w:rsidR="00C34750">
        <w:rPr>
          <w:rFonts w:ascii="Tahoma" w:hAnsi="Tahoma" w:cs="Tahoma"/>
          <w:sz w:val="24"/>
          <w:szCs w:val="24"/>
        </w:rPr>
        <w:t>,</w:t>
      </w:r>
      <w:r w:rsidRPr="00054654">
        <w:rPr>
          <w:rFonts w:ascii="Tahoma" w:hAnsi="Tahoma" w:cs="Tahoma"/>
          <w:sz w:val="24"/>
          <w:szCs w:val="24"/>
        </w:rPr>
        <w:t xml:space="preserve"> </w:t>
      </w:r>
      <w:r w:rsidR="00594184">
        <w:rPr>
          <w:rFonts w:ascii="Tahoma" w:hAnsi="Tahoma" w:cs="Tahoma"/>
          <w:sz w:val="24"/>
          <w:szCs w:val="24"/>
        </w:rPr>
        <w:t xml:space="preserve">inadequate educational support </w:t>
      </w:r>
      <w:r w:rsidRPr="00054654">
        <w:rPr>
          <w:rFonts w:ascii="Tahoma" w:hAnsi="Tahoma" w:cs="Tahoma"/>
          <w:sz w:val="24"/>
          <w:szCs w:val="24"/>
        </w:rPr>
        <w:t>have far reaching impacts on the youths</w:t>
      </w:r>
      <w:r w:rsidR="00594184">
        <w:rPr>
          <w:rFonts w:ascii="Tahoma" w:hAnsi="Tahoma" w:cs="Tahoma"/>
          <w:sz w:val="24"/>
          <w:szCs w:val="24"/>
        </w:rPr>
        <w:t xml:space="preserve"> than the other segments of the community stakeholders</w:t>
      </w:r>
      <w:r w:rsidRPr="00054654">
        <w:rPr>
          <w:rFonts w:ascii="Tahoma" w:hAnsi="Tahoma" w:cs="Tahoma"/>
          <w:sz w:val="24"/>
          <w:szCs w:val="24"/>
        </w:rPr>
        <w:t xml:space="preserve">. The idleness, increasing hunger in the land and the hopelessness </w:t>
      </w:r>
      <w:r w:rsidR="00594184">
        <w:rPr>
          <w:rFonts w:ascii="Tahoma" w:hAnsi="Tahoma" w:cs="Tahoma"/>
          <w:sz w:val="24"/>
          <w:szCs w:val="24"/>
        </w:rPr>
        <w:t>being suffered by these youths are</w:t>
      </w:r>
      <w:r w:rsidRPr="00054654">
        <w:rPr>
          <w:rFonts w:ascii="Tahoma" w:hAnsi="Tahoma" w:cs="Tahoma"/>
          <w:sz w:val="24"/>
          <w:szCs w:val="24"/>
        </w:rPr>
        <w:t xml:space="preserve"> driving a number of them into taking </w:t>
      </w:r>
      <w:r w:rsidR="00594184">
        <w:rPr>
          <w:rFonts w:ascii="Tahoma" w:hAnsi="Tahoma" w:cs="Tahoma"/>
          <w:sz w:val="24"/>
          <w:szCs w:val="24"/>
        </w:rPr>
        <w:t xml:space="preserve">hard </w:t>
      </w:r>
      <w:r w:rsidRPr="00054654">
        <w:rPr>
          <w:rFonts w:ascii="Tahoma" w:hAnsi="Tahoma" w:cs="Tahoma"/>
          <w:sz w:val="24"/>
          <w:szCs w:val="24"/>
        </w:rPr>
        <w:t>drugs, joining cult groups</w:t>
      </w:r>
      <w:r w:rsidR="00614389" w:rsidRPr="00054654">
        <w:rPr>
          <w:rFonts w:ascii="Tahoma" w:hAnsi="Tahoma" w:cs="Tahoma"/>
          <w:sz w:val="24"/>
          <w:szCs w:val="24"/>
        </w:rPr>
        <w:t>, resorting to confrontational violence as means of resolving conflicts</w:t>
      </w:r>
      <w:r w:rsidRPr="00054654">
        <w:rPr>
          <w:rFonts w:ascii="Tahoma" w:hAnsi="Tahoma" w:cs="Tahoma"/>
          <w:sz w:val="24"/>
          <w:szCs w:val="24"/>
        </w:rPr>
        <w:t xml:space="preserve"> and committing crimes</w:t>
      </w:r>
      <w:r w:rsidR="00614389" w:rsidRPr="00054654">
        <w:rPr>
          <w:rFonts w:ascii="Tahoma" w:hAnsi="Tahoma" w:cs="Tahoma"/>
          <w:sz w:val="24"/>
          <w:szCs w:val="24"/>
        </w:rPr>
        <w:t>. The Gbarain/Ekpetiama</w:t>
      </w:r>
      <w:r w:rsidR="00594E0E">
        <w:rPr>
          <w:rFonts w:ascii="Tahoma" w:hAnsi="Tahoma" w:cs="Tahoma"/>
          <w:sz w:val="24"/>
          <w:szCs w:val="24"/>
        </w:rPr>
        <w:t xml:space="preserve"> Cluster</w:t>
      </w:r>
      <w:r w:rsidR="00614389" w:rsidRPr="00054654">
        <w:rPr>
          <w:rFonts w:ascii="Tahoma" w:hAnsi="Tahoma" w:cs="Tahoma"/>
          <w:sz w:val="24"/>
          <w:szCs w:val="24"/>
        </w:rPr>
        <w:t xml:space="preserve"> </w:t>
      </w:r>
      <w:r w:rsidR="006301DF">
        <w:rPr>
          <w:rFonts w:ascii="Tahoma" w:hAnsi="Tahoma" w:cs="Tahoma"/>
          <w:sz w:val="24"/>
          <w:szCs w:val="24"/>
        </w:rPr>
        <w:t>D</w:t>
      </w:r>
      <w:r w:rsidR="00614389" w:rsidRPr="00054654">
        <w:rPr>
          <w:rFonts w:ascii="Tahoma" w:hAnsi="Tahoma" w:cs="Tahoma"/>
          <w:sz w:val="24"/>
          <w:szCs w:val="24"/>
        </w:rPr>
        <w:t xml:space="preserve">evelopment </w:t>
      </w:r>
      <w:r w:rsidR="006301DF">
        <w:rPr>
          <w:rFonts w:ascii="Tahoma" w:hAnsi="Tahoma" w:cs="Tahoma"/>
          <w:sz w:val="24"/>
          <w:szCs w:val="24"/>
        </w:rPr>
        <w:t>B</w:t>
      </w:r>
      <w:r w:rsidR="00594E0E">
        <w:rPr>
          <w:rFonts w:ascii="Tahoma" w:hAnsi="Tahoma" w:cs="Tahoma"/>
          <w:sz w:val="24"/>
          <w:szCs w:val="24"/>
        </w:rPr>
        <w:t>oard</w:t>
      </w:r>
      <w:r w:rsidR="00594E0E" w:rsidRPr="00054654">
        <w:rPr>
          <w:rFonts w:ascii="Tahoma" w:hAnsi="Tahoma" w:cs="Tahoma"/>
          <w:sz w:val="24"/>
          <w:szCs w:val="24"/>
        </w:rPr>
        <w:t xml:space="preserve"> </w:t>
      </w:r>
      <w:r w:rsidR="00656929">
        <w:rPr>
          <w:rFonts w:ascii="Tahoma" w:hAnsi="Tahoma" w:cs="Tahoma"/>
          <w:sz w:val="24"/>
          <w:szCs w:val="24"/>
        </w:rPr>
        <w:t>(G</w:t>
      </w:r>
      <w:r w:rsidR="00594E0E">
        <w:rPr>
          <w:rFonts w:ascii="Tahoma" w:hAnsi="Tahoma" w:cs="Tahoma"/>
          <w:sz w:val="24"/>
          <w:szCs w:val="24"/>
        </w:rPr>
        <w:t>/</w:t>
      </w:r>
      <w:r w:rsidR="00656929">
        <w:rPr>
          <w:rFonts w:ascii="Tahoma" w:hAnsi="Tahoma" w:cs="Tahoma"/>
          <w:sz w:val="24"/>
          <w:szCs w:val="24"/>
        </w:rPr>
        <w:t>E</w:t>
      </w:r>
      <w:r w:rsidR="00250D8C">
        <w:rPr>
          <w:rFonts w:ascii="Tahoma" w:hAnsi="Tahoma" w:cs="Tahoma"/>
          <w:sz w:val="24"/>
          <w:szCs w:val="24"/>
        </w:rPr>
        <w:t>-</w:t>
      </w:r>
      <w:r w:rsidR="00594E0E">
        <w:rPr>
          <w:rFonts w:ascii="Tahoma" w:hAnsi="Tahoma" w:cs="Tahoma"/>
          <w:sz w:val="24"/>
          <w:szCs w:val="24"/>
        </w:rPr>
        <w:t>C</w:t>
      </w:r>
      <w:r w:rsidR="00656929">
        <w:rPr>
          <w:rFonts w:ascii="Tahoma" w:hAnsi="Tahoma" w:cs="Tahoma"/>
          <w:sz w:val="24"/>
          <w:szCs w:val="24"/>
        </w:rPr>
        <w:t>D</w:t>
      </w:r>
      <w:r w:rsidR="00594E0E">
        <w:rPr>
          <w:rFonts w:ascii="Tahoma" w:hAnsi="Tahoma" w:cs="Tahoma"/>
          <w:sz w:val="24"/>
          <w:szCs w:val="24"/>
        </w:rPr>
        <w:t>B</w:t>
      </w:r>
      <w:r w:rsidR="00656929">
        <w:rPr>
          <w:rFonts w:ascii="Tahoma" w:hAnsi="Tahoma" w:cs="Tahoma"/>
          <w:sz w:val="24"/>
          <w:szCs w:val="24"/>
        </w:rPr>
        <w:t xml:space="preserve">) </w:t>
      </w:r>
      <w:r w:rsidR="00614389" w:rsidRPr="00054654">
        <w:rPr>
          <w:rFonts w:ascii="Tahoma" w:hAnsi="Tahoma" w:cs="Tahoma"/>
          <w:sz w:val="24"/>
          <w:szCs w:val="24"/>
        </w:rPr>
        <w:t xml:space="preserve">therefore chose to invest </w:t>
      </w:r>
      <w:r w:rsidR="00594184">
        <w:rPr>
          <w:rFonts w:ascii="Tahoma" w:hAnsi="Tahoma" w:cs="Tahoma"/>
          <w:sz w:val="24"/>
          <w:szCs w:val="24"/>
        </w:rPr>
        <w:t xml:space="preserve">22% </w:t>
      </w:r>
      <w:r w:rsidR="00C34750">
        <w:rPr>
          <w:rFonts w:ascii="Tahoma" w:hAnsi="Tahoma" w:cs="Tahoma"/>
          <w:sz w:val="24"/>
          <w:szCs w:val="24"/>
        </w:rPr>
        <w:t xml:space="preserve">of the funds obtained from the sponsors </w:t>
      </w:r>
      <w:r w:rsidR="00594184">
        <w:rPr>
          <w:rFonts w:ascii="Tahoma" w:hAnsi="Tahoma" w:cs="Tahoma"/>
          <w:sz w:val="24"/>
          <w:szCs w:val="24"/>
        </w:rPr>
        <w:t xml:space="preserve">in 2021 </w:t>
      </w:r>
      <w:r w:rsidR="00614389" w:rsidRPr="00054654">
        <w:rPr>
          <w:rFonts w:ascii="Tahoma" w:hAnsi="Tahoma" w:cs="Tahoma"/>
          <w:sz w:val="24"/>
          <w:szCs w:val="24"/>
        </w:rPr>
        <w:t>in addressing th</w:t>
      </w:r>
      <w:r w:rsidR="00594184">
        <w:rPr>
          <w:rFonts w:ascii="Tahoma" w:hAnsi="Tahoma" w:cs="Tahoma"/>
          <w:sz w:val="24"/>
          <w:szCs w:val="24"/>
        </w:rPr>
        <w:t>ese</w:t>
      </w:r>
      <w:r w:rsidR="00614389" w:rsidRPr="00054654">
        <w:rPr>
          <w:rFonts w:ascii="Tahoma" w:hAnsi="Tahoma" w:cs="Tahoma"/>
          <w:sz w:val="24"/>
          <w:szCs w:val="24"/>
        </w:rPr>
        <w:t xml:space="preserve"> </w:t>
      </w:r>
      <w:r w:rsidR="00594184">
        <w:rPr>
          <w:rFonts w:ascii="Tahoma" w:hAnsi="Tahoma" w:cs="Tahoma"/>
          <w:sz w:val="24"/>
          <w:szCs w:val="24"/>
        </w:rPr>
        <w:t xml:space="preserve">youth related </w:t>
      </w:r>
      <w:r w:rsidR="00614389" w:rsidRPr="00054654">
        <w:rPr>
          <w:rFonts w:ascii="Tahoma" w:hAnsi="Tahoma" w:cs="Tahoma"/>
          <w:sz w:val="24"/>
          <w:szCs w:val="24"/>
        </w:rPr>
        <w:t>problem</w:t>
      </w:r>
      <w:r w:rsidR="00594184">
        <w:rPr>
          <w:rFonts w:ascii="Tahoma" w:hAnsi="Tahoma" w:cs="Tahoma"/>
          <w:sz w:val="24"/>
          <w:szCs w:val="24"/>
        </w:rPr>
        <w:t>s</w:t>
      </w:r>
      <w:r w:rsidR="00614389" w:rsidRPr="00054654">
        <w:rPr>
          <w:rFonts w:ascii="Tahoma" w:hAnsi="Tahoma" w:cs="Tahoma"/>
          <w:sz w:val="24"/>
          <w:szCs w:val="24"/>
        </w:rPr>
        <w:t xml:space="preserve">.  </w:t>
      </w:r>
    </w:p>
    <w:p w:rsidR="002D00D8" w:rsidRDefault="008C69DB" w:rsidP="00054654">
      <w:pPr>
        <w:rPr>
          <w:rFonts w:ascii="Tahoma" w:hAnsi="Tahoma" w:cs="Tahoma"/>
          <w:sz w:val="24"/>
          <w:szCs w:val="24"/>
        </w:rPr>
      </w:pPr>
      <w:r w:rsidRPr="00054654">
        <w:rPr>
          <w:rFonts w:ascii="Tahoma" w:hAnsi="Tahoma" w:cs="Tahoma"/>
          <w:sz w:val="24"/>
          <w:szCs w:val="24"/>
        </w:rPr>
        <w:t xml:space="preserve">After the sustainable livelihood assessment which was </w:t>
      </w:r>
      <w:r w:rsidR="00594184">
        <w:rPr>
          <w:rFonts w:ascii="Tahoma" w:hAnsi="Tahoma" w:cs="Tahoma"/>
          <w:sz w:val="24"/>
          <w:szCs w:val="24"/>
        </w:rPr>
        <w:t xml:space="preserve">facilitated </w:t>
      </w:r>
      <w:r w:rsidRPr="00054654">
        <w:rPr>
          <w:rFonts w:ascii="Tahoma" w:hAnsi="Tahoma" w:cs="Tahoma"/>
          <w:sz w:val="24"/>
          <w:szCs w:val="24"/>
        </w:rPr>
        <w:t xml:space="preserve">by the </w:t>
      </w:r>
      <w:r w:rsidR="00C34750">
        <w:rPr>
          <w:rFonts w:ascii="Tahoma" w:hAnsi="Tahoma" w:cs="Tahoma"/>
          <w:sz w:val="24"/>
          <w:szCs w:val="24"/>
        </w:rPr>
        <w:t xml:space="preserve">consulting </w:t>
      </w:r>
      <w:r w:rsidRPr="00054654">
        <w:rPr>
          <w:rFonts w:ascii="Tahoma" w:hAnsi="Tahoma" w:cs="Tahoma"/>
          <w:sz w:val="24"/>
          <w:szCs w:val="24"/>
        </w:rPr>
        <w:t xml:space="preserve">organization - Community Inter-Relations and Conciliation Initiative </w:t>
      </w:r>
      <w:r w:rsidR="00656929">
        <w:rPr>
          <w:rFonts w:ascii="Tahoma" w:hAnsi="Tahoma" w:cs="Tahoma"/>
          <w:sz w:val="24"/>
          <w:szCs w:val="24"/>
        </w:rPr>
        <w:t xml:space="preserve">–CIRCI </w:t>
      </w:r>
      <w:r w:rsidRPr="00054654">
        <w:rPr>
          <w:rFonts w:ascii="Tahoma" w:hAnsi="Tahoma" w:cs="Tahoma"/>
          <w:sz w:val="24"/>
          <w:szCs w:val="24"/>
        </w:rPr>
        <w:t xml:space="preserve">(a non-governmental organization - NGO) </w:t>
      </w:r>
      <w:r w:rsidR="00656929">
        <w:rPr>
          <w:rFonts w:ascii="Tahoma" w:hAnsi="Tahoma" w:cs="Tahoma"/>
          <w:sz w:val="24"/>
          <w:szCs w:val="24"/>
        </w:rPr>
        <w:t>in</w:t>
      </w:r>
      <w:r w:rsidRPr="00054654">
        <w:rPr>
          <w:rFonts w:ascii="Tahoma" w:hAnsi="Tahoma" w:cs="Tahoma"/>
          <w:sz w:val="24"/>
          <w:szCs w:val="24"/>
        </w:rPr>
        <w:t xml:space="preserve"> </w:t>
      </w:r>
      <w:r w:rsidR="00594184">
        <w:rPr>
          <w:rFonts w:ascii="Tahoma" w:hAnsi="Tahoma" w:cs="Tahoma"/>
          <w:sz w:val="24"/>
          <w:szCs w:val="24"/>
        </w:rPr>
        <w:t xml:space="preserve">partnership </w:t>
      </w:r>
      <w:r w:rsidR="00656929">
        <w:rPr>
          <w:rFonts w:ascii="Tahoma" w:hAnsi="Tahoma" w:cs="Tahoma"/>
          <w:sz w:val="24"/>
          <w:szCs w:val="24"/>
        </w:rPr>
        <w:t>with</w:t>
      </w:r>
      <w:r w:rsidR="00594184">
        <w:rPr>
          <w:rFonts w:ascii="Tahoma" w:hAnsi="Tahoma" w:cs="Tahoma"/>
          <w:sz w:val="24"/>
          <w:szCs w:val="24"/>
        </w:rPr>
        <w:t xml:space="preserve"> the </w:t>
      </w:r>
      <w:r w:rsidRPr="00054654">
        <w:rPr>
          <w:rFonts w:ascii="Tahoma" w:hAnsi="Tahoma" w:cs="Tahoma"/>
          <w:sz w:val="24"/>
          <w:szCs w:val="24"/>
        </w:rPr>
        <w:t xml:space="preserve">cluster </w:t>
      </w:r>
      <w:r w:rsidRPr="00054654">
        <w:rPr>
          <w:rFonts w:ascii="Tahoma" w:hAnsi="Tahoma" w:cs="Tahoma"/>
          <w:sz w:val="24"/>
          <w:szCs w:val="24"/>
        </w:rPr>
        <w:lastRenderedPageBreak/>
        <w:t xml:space="preserve">development board, </w:t>
      </w:r>
      <w:r w:rsidR="00656929">
        <w:rPr>
          <w:rFonts w:ascii="Tahoma" w:hAnsi="Tahoma" w:cs="Tahoma"/>
          <w:sz w:val="24"/>
          <w:szCs w:val="24"/>
        </w:rPr>
        <w:t>CIRCI</w:t>
      </w:r>
      <w:r w:rsidRPr="00054654">
        <w:rPr>
          <w:rFonts w:ascii="Tahoma" w:hAnsi="Tahoma" w:cs="Tahoma"/>
          <w:sz w:val="24"/>
          <w:szCs w:val="24"/>
        </w:rPr>
        <w:t xml:space="preserve"> facilitated intervention planning in all the </w:t>
      </w:r>
      <w:r w:rsidR="00656929">
        <w:rPr>
          <w:rFonts w:ascii="Tahoma" w:hAnsi="Tahoma" w:cs="Tahoma"/>
          <w:sz w:val="24"/>
          <w:szCs w:val="24"/>
        </w:rPr>
        <w:t xml:space="preserve">affected </w:t>
      </w:r>
      <w:r w:rsidRPr="00054654">
        <w:rPr>
          <w:rFonts w:ascii="Tahoma" w:hAnsi="Tahoma" w:cs="Tahoma"/>
          <w:sz w:val="24"/>
          <w:szCs w:val="24"/>
        </w:rPr>
        <w:t>12 communities.</w:t>
      </w:r>
      <w:r w:rsidR="00B9563F" w:rsidRPr="00054654">
        <w:rPr>
          <w:rFonts w:ascii="Tahoma" w:hAnsi="Tahoma" w:cs="Tahoma"/>
          <w:sz w:val="24"/>
          <w:szCs w:val="24"/>
        </w:rPr>
        <w:t xml:space="preserve"> </w:t>
      </w:r>
    </w:p>
    <w:p w:rsidR="000D476A" w:rsidRDefault="000D476A" w:rsidP="00054654">
      <w:pPr>
        <w:rPr>
          <w:rFonts w:ascii="Tahoma" w:hAnsi="Tahoma" w:cs="Tahoma"/>
          <w:sz w:val="24"/>
          <w:szCs w:val="24"/>
        </w:rPr>
      </w:pPr>
      <w:r>
        <w:rPr>
          <w:noProof/>
          <w:lang w:eastAsia="en-GB"/>
        </w:rPr>
        <w:drawing>
          <wp:inline distT="0" distB="0" distL="0" distR="0" wp14:anchorId="345FBF6B" wp14:editId="583F4E2D">
            <wp:extent cx="2539998" cy="1905000"/>
            <wp:effectExtent l="0" t="0" r="0" b="0"/>
            <wp:docPr id="12" name="Picture 12" descr="F:\pix\New folder (5)\20201130_1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x\New folder (5)\20201130_1103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5527" cy="1916647"/>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lang w:eastAsia="en-GB"/>
        </w:rPr>
        <w:drawing>
          <wp:inline distT="0" distB="0" distL="0" distR="0" wp14:anchorId="0FA6FA2E" wp14:editId="13D8646C">
            <wp:extent cx="2531533" cy="1898650"/>
            <wp:effectExtent l="0" t="0" r="2540" b="6350"/>
            <wp:docPr id="13" name="Picture 13" descr="C:\Users\ANTHONY LAWRENCE\Desktop\VOICE OVER PRESENTATION\IMG-202108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ONY LAWRENCE\Desktop\VOICE OVER PRESENTATION\IMG-20210822-WA0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346" cy="1898510"/>
                    </a:xfrm>
                    <a:prstGeom prst="rect">
                      <a:avLst/>
                    </a:prstGeom>
                    <a:noFill/>
                    <a:ln>
                      <a:noFill/>
                    </a:ln>
                  </pic:spPr>
                </pic:pic>
              </a:graphicData>
            </a:graphic>
          </wp:inline>
        </w:drawing>
      </w:r>
    </w:p>
    <w:p w:rsidR="000D476A" w:rsidRPr="000D476A" w:rsidRDefault="000D476A" w:rsidP="00054654">
      <w:pPr>
        <w:rPr>
          <w:rFonts w:ascii="Tahoma" w:hAnsi="Tahoma" w:cs="Tahoma"/>
          <w:i/>
          <w:sz w:val="24"/>
          <w:szCs w:val="24"/>
        </w:rPr>
      </w:pPr>
      <w:r w:rsidRPr="000D476A">
        <w:rPr>
          <w:rFonts w:ascii="Tahoma" w:hAnsi="Tahoma" w:cs="Tahoma"/>
          <w:i/>
          <w:sz w:val="24"/>
          <w:szCs w:val="24"/>
        </w:rPr>
        <w:t xml:space="preserve">Community engagement exercises as part of community sensitization </w:t>
      </w:r>
    </w:p>
    <w:p w:rsidR="002D00D8" w:rsidRDefault="002D00D8" w:rsidP="00054654">
      <w:pPr>
        <w:rPr>
          <w:rFonts w:ascii="Tahoma" w:hAnsi="Tahoma" w:cs="Tahoma"/>
          <w:sz w:val="24"/>
          <w:szCs w:val="24"/>
        </w:rPr>
      </w:pPr>
      <w:r>
        <w:rPr>
          <w:rFonts w:ascii="Tahoma" w:hAnsi="Tahoma" w:cs="Tahoma"/>
          <w:noProof/>
          <w:sz w:val="24"/>
          <w:szCs w:val="24"/>
          <w:lang w:eastAsia="en-GB"/>
        </w:rPr>
        <w:drawing>
          <wp:inline distT="0" distB="0" distL="0" distR="0" wp14:anchorId="6F912F11" wp14:editId="2FC782FB">
            <wp:extent cx="2743200" cy="2057400"/>
            <wp:effectExtent l="0" t="0" r="0" b="0"/>
            <wp:docPr id="9" name="Picture 9" descr="C:\Users\ANTHONY LAWRENCE\Desktop\VOICE OVER PRESENTATION\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 LAWRENCE\Desktop\VOICE OVER PRESENTATION\IMG_03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476" cy="2059107"/>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lang w:eastAsia="en-GB"/>
        </w:rPr>
        <w:drawing>
          <wp:inline distT="0" distB="0" distL="0" distR="0" wp14:anchorId="13F8AEED" wp14:editId="465B8879">
            <wp:extent cx="2711450" cy="2033588"/>
            <wp:effectExtent l="0" t="0" r="0" b="5080"/>
            <wp:docPr id="10" name="Picture 10" descr="C:\Users\ANTHONY LAWRENCE\Desktop\VOICE OVER PRESENTATION\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 LAWRENCE\Desktop\VOICE OVER PRESENTATION\IMG_06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289" cy="2036467"/>
                    </a:xfrm>
                    <a:prstGeom prst="rect">
                      <a:avLst/>
                    </a:prstGeom>
                    <a:noFill/>
                    <a:ln>
                      <a:noFill/>
                    </a:ln>
                  </pic:spPr>
                </pic:pic>
              </a:graphicData>
            </a:graphic>
          </wp:inline>
        </w:drawing>
      </w:r>
    </w:p>
    <w:p w:rsidR="002D00D8" w:rsidRPr="000D476A" w:rsidRDefault="000D476A" w:rsidP="00054654">
      <w:pPr>
        <w:rPr>
          <w:rFonts w:ascii="Tahoma" w:hAnsi="Tahoma" w:cs="Tahoma"/>
          <w:i/>
          <w:sz w:val="24"/>
          <w:szCs w:val="24"/>
        </w:rPr>
      </w:pPr>
      <w:r w:rsidRPr="000D476A">
        <w:rPr>
          <w:rFonts w:ascii="Tahoma" w:hAnsi="Tahoma" w:cs="Tahoma"/>
          <w:i/>
          <w:sz w:val="24"/>
          <w:szCs w:val="24"/>
        </w:rPr>
        <w:t xml:space="preserve">Sustainable development planning engagements in </w:t>
      </w:r>
      <w:proofErr w:type="spellStart"/>
      <w:r w:rsidRPr="000D476A">
        <w:rPr>
          <w:rFonts w:ascii="Tahoma" w:hAnsi="Tahoma" w:cs="Tahoma"/>
          <w:i/>
          <w:sz w:val="24"/>
          <w:szCs w:val="24"/>
        </w:rPr>
        <w:t>Obunagha</w:t>
      </w:r>
      <w:proofErr w:type="spellEnd"/>
      <w:r w:rsidRPr="000D476A">
        <w:rPr>
          <w:rFonts w:ascii="Tahoma" w:hAnsi="Tahoma" w:cs="Tahoma"/>
          <w:i/>
          <w:sz w:val="24"/>
          <w:szCs w:val="24"/>
        </w:rPr>
        <w:t xml:space="preserve"> and </w:t>
      </w:r>
      <w:proofErr w:type="spellStart"/>
      <w:r w:rsidRPr="000D476A">
        <w:rPr>
          <w:rFonts w:ascii="Tahoma" w:hAnsi="Tahoma" w:cs="Tahoma"/>
          <w:i/>
          <w:sz w:val="24"/>
          <w:szCs w:val="24"/>
        </w:rPr>
        <w:t>Tunuama</w:t>
      </w:r>
      <w:proofErr w:type="spellEnd"/>
      <w:r w:rsidRPr="000D476A">
        <w:rPr>
          <w:rFonts w:ascii="Tahoma" w:hAnsi="Tahoma" w:cs="Tahoma"/>
          <w:i/>
          <w:sz w:val="24"/>
          <w:szCs w:val="24"/>
        </w:rPr>
        <w:t xml:space="preserve"> communities </w:t>
      </w:r>
    </w:p>
    <w:p w:rsidR="00490887" w:rsidRDefault="00B9563F" w:rsidP="00054654">
      <w:pPr>
        <w:rPr>
          <w:rFonts w:ascii="Tahoma" w:hAnsi="Tahoma" w:cs="Tahoma"/>
          <w:sz w:val="24"/>
          <w:szCs w:val="24"/>
        </w:rPr>
      </w:pPr>
      <w:r w:rsidRPr="00054654">
        <w:rPr>
          <w:rFonts w:ascii="Tahoma" w:hAnsi="Tahoma" w:cs="Tahoma"/>
          <w:sz w:val="24"/>
          <w:szCs w:val="24"/>
        </w:rPr>
        <w:t>Two sets of interventions emerged from th</w:t>
      </w:r>
      <w:r w:rsidR="00656929">
        <w:rPr>
          <w:rFonts w:ascii="Tahoma" w:hAnsi="Tahoma" w:cs="Tahoma"/>
          <w:sz w:val="24"/>
          <w:szCs w:val="24"/>
        </w:rPr>
        <w:t>ose</w:t>
      </w:r>
      <w:r w:rsidRPr="00054654">
        <w:rPr>
          <w:rFonts w:ascii="Tahoma" w:hAnsi="Tahoma" w:cs="Tahoma"/>
          <w:sz w:val="24"/>
          <w:szCs w:val="24"/>
        </w:rPr>
        <w:t xml:space="preserve"> </w:t>
      </w:r>
      <w:r w:rsidR="00656929">
        <w:rPr>
          <w:rFonts w:ascii="Tahoma" w:hAnsi="Tahoma" w:cs="Tahoma"/>
          <w:sz w:val="24"/>
          <w:szCs w:val="24"/>
        </w:rPr>
        <w:t xml:space="preserve">engagement </w:t>
      </w:r>
      <w:r w:rsidRPr="00054654">
        <w:rPr>
          <w:rFonts w:ascii="Tahoma" w:hAnsi="Tahoma" w:cs="Tahoma"/>
          <w:sz w:val="24"/>
          <w:szCs w:val="24"/>
        </w:rPr>
        <w:t>exercise</w:t>
      </w:r>
      <w:r w:rsidR="00656929">
        <w:rPr>
          <w:rFonts w:ascii="Tahoma" w:hAnsi="Tahoma" w:cs="Tahoma"/>
          <w:sz w:val="24"/>
          <w:szCs w:val="24"/>
        </w:rPr>
        <w:t>s</w:t>
      </w:r>
      <w:r w:rsidRPr="00054654">
        <w:rPr>
          <w:rFonts w:ascii="Tahoma" w:hAnsi="Tahoma" w:cs="Tahoma"/>
          <w:sz w:val="24"/>
          <w:szCs w:val="24"/>
        </w:rPr>
        <w:t xml:space="preserve">: those to be implemented in all the </w:t>
      </w:r>
      <w:r w:rsidR="00490887">
        <w:rPr>
          <w:rFonts w:ascii="Tahoma" w:hAnsi="Tahoma" w:cs="Tahoma"/>
          <w:sz w:val="24"/>
          <w:szCs w:val="24"/>
        </w:rPr>
        <w:t xml:space="preserve">12 </w:t>
      </w:r>
      <w:r w:rsidRPr="00054654">
        <w:rPr>
          <w:rFonts w:ascii="Tahoma" w:hAnsi="Tahoma" w:cs="Tahoma"/>
          <w:sz w:val="24"/>
          <w:szCs w:val="24"/>
        </w:rPr>
        <w:t xml:space="preserve">cluster communities </w:t>
      </w:r>
      <w:r w:rsidR="00490887">
        <w:rPr>
          <w:rFonts w:ascii="Tahoma" w:hAnsi="Tahoma" w:cs="Tahoma"/>
          <w:sz w:val="24"/>
          <w:szCs w:val="24"/>
        </w:rPr>
        <w:t xml:space="preserve">as cluster-wide interventions </w:t>
      </w:r>
      <w:r w:rsidRPr="00054654">
        <w:rPr>
          <w:rFonts w:ascii="Tahoma" w:hAnsi="Tahoma" w:cs="Tahoma"/>
          <w:sz w:val="24"/>
          <w:szCs w:val="24"/>
        </w:rPr>
        <w:t xml:space="preserve">and those </w:t>
      </w:r>
      <w:r w:rsidR="00490887">
        <w:rPr>
          <w:rFonts w:ascii="Tahoma" w:hAnsi="Tahoma" w:cs="Tahoma"/>
          <w:sz w:val="24"/>
          <w:szCs w:val="24"/>
        </w:rPr>
        <w:t>to be implemented separately</w:t>
      </w:r>
      <w:r w:rsidR="00656929">
        <w:rPr>
          <w:rFonts w:ascii="Tahoma" w:hAnsi="Tahoma" w:cs="Tahoma"/>
          <w:sz w:val="24"/>
          <w:szCs w:val="24"/>
        </w:rPr>
        <w:t xml:space="preserve">, as required by the individual communities as interventions that </w:t>
      </w:r>
      <w:r w:rsidRPr="00054654">
        <w:rPr>
          <w:rFonts w:ascii="Tahoma" w:hAnsi="Tahoma" w:cs="Tahoma"/>
          <w:sz w:val="24"/>
          <w:szCs w:val="24"/>
        </w:rPr>
        <w:t>are peculiar to the</w:t>
      </w:r>
      <w:r w:rsidR="00656929">
        <w:rPr>
          <w:rFonts w:ascii="Tahoma" w:hAnsi="Tahoma" w:cs="Tahoma"/>
          <w:sz w:val="24"/>
          <w:szCs w:val="24"/>
        </w:rPr>
        <w:t>m</w:t>
      </w:r>
      <w:r w:rsidRPr="00054654">
        <w:rPr>
          <w:rFonts w:ascii="Tahoma" w:hAnsi="Tahoma" w:cs="Tahoma"/>
          <w:sz w:val="24"/>
          <w:szCs w:val="24"/>
        </w:rPr>
        <w:t>. Based on the need to urgently address the threat</w:t>
      </w:r>
      <w:r w:rsidR="00656929">
        <w:rPr>
          <w:rFonts w:ascii="Tahoma" w:hAnsi="Tahoma" w:cs="Tahoma"/>
          <w:sz w:val="24"/>
          <w:szCs w:val="24"/>
        </w:rPr>
        <w:t>s particularly</w:t>
      </w:r>
      <w:r w:rsidRPr="00054654">
        <w:rPr>
          <w:rFonts w:ascii="Tahoma" w:hAnsi="Tahoma" w:cs="Tahoma"/>
          <w:sz w:val="24"/>
          <w:szCs w:val="24"/>
        </w:rPr>
        <w:t xml:space="preserve"> posed by </w:t>
      </w:r>
      <w:r w:rsidR="00490887">
        <w:rPr>
          <w:rFonts w:ascii="Tahoma" w:hAnsi="Tahoma" w:cs="Tahoma"/>
          <w:sz w:val="24"/>
          <w:szCs w:val="24"/>
        </w:rPr>
        <w:t xml:space="preserve">the </w:t>
      </w:r>
      <w:r w:rsidRPr="00054654">
        <w:rPr>
          <w:rFonts w:ascii="Tahoma" w:hAnsi="Tahoma" w:cs="Tahoma"/>
          <w:sz w:val="24"/>
          <w:szCs w:val="24"/>
        </w:rPr>
        <w:t>youth poverty and unemployment</w:t>
      </w:r>
      <w:r w:rsidR="00490887">
        <w:rPr>
          <w:rFonts w:ascii="Tahoma" w:hAnsi="Tahoma" w:cs="Tahoma"/>
          <w:sz w:val="24"/>
          <w:szCs w:val="24"/>
        </w:rPr>
        <w:t xml:space="preserve"> conditions</w:t>
      </w:r>
      <w:r w:rsidRPr="00054654">
        <w:rPr>
          <w:rFonts w:ascii="Tahoma" w:hAnsi="Tahoma" w:cs="Tahoma"/>
          <w:sz w:val="24"/>
          <w:szCs w:val="24"/>
        </w:rPr>
        <w:t xml:space="preserve">, </w:t>
      </w:r>
      <w:r w:rsidR="00490887">
        <w:rPr>
          <w:rFonts w:ascii="Tahoma" w:hAnsi="Tahoma" w:cs="Tahoma"/>
          <w:sz w:val="24"/>
          <w:szCs w:val="24"/>
        </w:rPr>
        <w:t xml:space="preserve">a decision was taken by the development cluster </w:t>
      </w:r>
      <w:r w:rsidR="00656929">
        <w:rPr>
          <w:rFonts w:ascii="Tahoma" w:hAnsi="Tahoma" w:cs="Tahoma"/>
          <w:sz w:val="24"/>
          <w:szCs w:val="24"/>
        </w:rPr>
        <w:t>G</w:t>
      </w:r>
      <w:r w:rsidR="00594E0E">
        <w:rPr>
          <w:rFonts w:ascii="Tahoma" w:hAnsi="Tahoma" w:cs="Tahoma"/>
          <w:sz w:val="24"/>
          <w:szCs w:val="24"/>
        </w:rPr>
        <w:t>/</w:t>
      </w:r>
      <w:r w:rsidR="00656929">
        <w:rPr>
          <w:rFonts w:ascii="Tahoma" w:hAnsi="Tahoma" w:cs="Tahoma"/>
          <w:sz w:val="24"/>
          <w:szCs w:val="24"/>
        </w:rPr>
        <w:t>E</w:t>
      </w:r>
      <w:r w:rsidR="00243713">
        <w:rPr>
          <w:rFonts w:ascii="Tahoma" w:hAnsi="Tahoma" w:cs="Tahoma"/>
          <w:sz w:val="24"/>
          <w:szCs w:val="24"/>
        </w:rPr>
        <w:t>-</w:t>
      </w:r>
      <w:r w:rsidR="00656929">
        <w:rPr>
          <w:rFonts w:ascii="Tahoma" w:hAnsi="Tahoma" w:cs="Tahoma"/>
          <w:sz w:val="24"/>
          <w:szCs w:val="24"/>
        </w:rPr>
        <w:t>C</w:t>
      </w:r>
      <w:r w:rsidR="00594E0E">
        <w:rPr>
          <w:rFonts w:ascii="Tahoma" w:hAnsi="Tahoma" w:cs="Tahoma"/>
          <w:sz w:val="24"/>
          <w:szCs w:val="24"/>
        </w:rPr>
        <w:t>DB</w:t>
      </w:r>
      <w:r w:rsidR="00656929">
        <w:rPr>
          <w:rFonts w:ascii="Tahoma" w:hAnsi="Tahoma" w:cs="Tahoma"/>
          <w:sz w:val="24"/>
          <w:szCs w:val="24"/>
        </w:rPr>
        <w:t xml:space="preserve"> </w:t>
      </w:r>
      <w:r w:rsidR="00490887">
        <w:rPr>
          <w:rFonts w:ascii="Tahoma" w:hAnsi="Tahoma" w:cs="Tahoma"/>
          <w:sz w:val="24"/>
          <w:szCs w:val="24"/>
        </w:rPr>
        <w:t xml:space="preserve">to initiate </w:t>
      </w:r>
      <w:r w:rsidRPr="00054654">
        <w:rPr>
          <w:rFonts w:ascii="Tahoma" w:hAnsi="Tahoma" w:cs="Tahoma"/>
          <w:sz w:val="24"/>
          <w:szCs w:val="24"/>
        </w:rPr>
        <w:t>a strategic interventional approach</w:t>
      </w:r>
      <w:r w:rsidR="00490887">
        <w:rPr>
          <w:rFonts w:ascii="Tahoma" w:hAnsi="Tahoma" w:cs="Tahoma"/>
          <w:sz w:val="24"/>
          <w:szCs w:val="24"/>
        </w:rPr>
        <w:t xml:space="preserve"> involving </w:t>
      </w:r>
      <w:r w:rsidRPr="00054654">
        <w:rPr>
          <w:rFonts w:ascii="Tahoma" w:hAnsi="Tahoma" w:cs="Tahoma"/>
          <w:sz w:val="24"/>
          <w:szCs w:val="24"/>
        </w:rPr>
        <w:t xml:space="preserve">formulating the goals, agreeing the objectives and developing the interventions to address the issues holistically and in an integrated manner. </w:t>
      </w:r>
    </w:p>
    <w:p w:rsidR="008C69DB" w:rsidRPr="00054654" w:rsidRDefault="00B9563F" w:rsidP="00054654">
      <w:pPr>
        <w:rPr>
          <w:rFonts w:ascii="Tahoma" w:hAnsi="Tahoma" w:cs="Tahoma"/>
          <w:sz w:val="24"/>
          <w:szCs w:val="24"/>
        </w:rPr>
      </w:pPr>
      <w:r w:rsidRPr="00054654">
        <w:rPr>
          <w:rFonts w:ascii="Tahoma" w:hAnsi="Tahoma" w:cs="Tahoma"/>
          <w:sz w:val="24"/>
          <w:szCs w:val="24"/>
        </w:rPr>
        <w:t>This approach was adopted to ensure the following:</w:t>
      </w:r>
    </w:p>
    <w:p w:rsidR="00B9563F" w:rsidRPr="00054654" w:rsidRDefault="00656929" w:rsidP="00124209">
      <w:pPr>
        <w:pStyle w:val="ListParagraph"/>
        <w:numPr>
          <w:ilvl w:val="0"/>
          <w:numId w:val="21"/>
        </w:numPr>
        <w:rPr>
          <w:rFonts w:ascii="Tahoma" w:hAnsi="Tahoma" w:cs="Tahoma"/>
          <w:sz w:val="24"/>
          <w:szCs w:val="24"/>
        </w:rPr>
      </w:pPr>
      <w:r>
        <w:rPr>
          <w:rFonts w:ascii="Tahoma" w:hAnsi="Tahoma" w:cs="Tahoma"/>
          <w:sz w:val="24"/>
          <w:szCs w:val="24"/>
        </w:rPr>
        <w:t>A</w:t>
      </w:r>
      <w:r w:rsidR="00B9563F" w:rsidRPr="00054654">
        <w:rPr>
          <w:rFonts w:ascii="Tahoma" w:hAnsi="Tahoma" w:cs="Tahoma"/>
          <w:sz w:val="24"/>
          <w:szCs w:val="24"/>
        </w:rPr>
        <w:t>ll the segments of the youths (</w:t>
      </w:r>
      <w:r w:rsidR="00965631" w:rsidRPr="00054654">
        <w:rPr>
          <w:rFonts w:ascii="Tahoma" w:hAnsi="Tahoma" w:cs="Tahoma"/>
          <w:sz w:val="24"/>
          <w:szCs w:val="24"/>
        </w:rPr>
        <w:t xml:space="preserve">unskilled, </w:t>
      </w:r>
      <w:r w:rsidR="00B9563F" w:rsidRPr="00054654">
        <w:rPr>
          <w:rFonts w:ascii="Tahoma" w:hAnsi="Tahoma" w:cs="Tahoma"/>
          <w:sz w:val="24"/>
          <w:szCs w:val="24"/>
        </w:rPr>
        <w:t>semi-skilled</w:t>
      </w:r>
      <w:r w:rsidR="00965631" w:rsidRPr="00054654">
        <w:rPr>
          <w:rFonts w:ascii="Tahoma" w:hAnsi="Tahoma" w:cs="Tahoma"/>
          <w:sz w:val="24"/>
          <w:szCs w:val="24"/>
        </w:rPr>
        <w:t xml:space="preserve"> and</w:t>
      </w:r>
      <w:r w:rsidR="00B9563F" w:rsidRPr="00054654">
        <w:rPr>
          <w:rFonts w:ascii="Tahoma" w:hAnsi="Tahoma" w:cs="Tahoma"/>
          <w:sz w:val="24"/>
          <w:szCs w:val="24"/>
        </w:rPr>
        <w:t xml:space="preserve"> skilled</w:t>
      </w:r>
      <w:r w:rsidR="00965631" w:rsidRPr="00054654">
        <w:rPr>
          <w:rFonts w:ascii="Tahoma" w:hAnsi="Tahoma" w:cs="Tahoma"/>
          <w:sz w:val="24"/>
          <w:szCs w:val="24"/>
        </w:rPr>
        <w:t xml:space="preserve">) </w:t>
      </w:r>
      <w:r w:rsidR="00B9563F" w:rsidRPr="00054654">
        <w:rPr>
          <w:rFonts w:ascii="Tahoma" w:hAnsi="Tahoma" w:cs="Tahoma"/>
          <w:sz w:val="24"/>
          <w:szCs w:val="24"/>
        </w:rPr>
        <w:t xml:space="preserve">are carried on board. </w:t>
      </w:r>
      <w:r w:rsidR="00965631" w:rsidRPr="00054654">
        <w:rPr>
          <w:rFonts w:ascii="Tahoma" w:hAnsi="Tahoma" w:cs="Tahoma"/>
          <w:sz w:val="24"/>
          <w:szCs w:val="24"/>
        </w:rPr>
        <w:t xml:space="preserve">The targets were to further build the capacities of each segment to make them more effective, productive and employable.  </w:t>
      </w:r>
    </w:p>
    <w:p w:rsidR="00656929" w:rsidRDefault="00965631" w:rsidP="00124209">
      <w:pPr>
        <w:pStyle w:val="ListParagraph"/>
        <w:numPr>
          <w:ilvl w:val="0"/>
          <w:numId w:val="21"/>
        </w:numPr>
        <w:rPr>
          <w:rFonts w:ascii="Tahoma" w:hAnsi="Tahoma" w:cs="Tahoma"/>
          <w:sz w:val="24"/>
          <w:szCs w:val="24"/>
        </w:rPr>
      </w:pPr>
      <w:r w:rsidRPr="00054654">
        <w:rPr>
          <w:rFonts w:ascii="Tahoma" w:hAnsi="Tahoma" w:cs="Tahoma"/>
          <w:sz w:val="24"/>
          <w:szCs w:val="24"/>
        </w:rPr>
        <w:lastRenderedPageBreak/>
        <w:t xml:space="preserve">Adopt an integrated approach and </w:t>
      </w:r>
      <w:r w:rsidR="002A6366" w:rsidRPr="00054654">
        <w:rPr>
          <w:rFonts w:ascii="Tahoma" w:hAnsi="Tahoma" w:cs="Tahoma"/>
          <w:sz w:val="24"/>
          <w:szCs w:val="24"/>
        </w:rPr>
        <w:t>implement a</w:t>
      </w:r>
      <w:r w:rsidRPr="00054654">
        <w:rPr>
          <w:rFonts w:ascii="Tahoma" w:hAnsi="Tahoma" w:cs="Tahoma"/>
          <w:sz w:val="24"/>
          <w:szCs w:val="24"/>
        </w:rPr>
        <w:t xml:space="preserve"> programme that will synergistically and holistically better achieve the set goals and objectives.</w:t>
      </w:r>
    </w:p>
    <w:p w:rsidR="00965631" w:rsidRPr="00054654" w:rsidRDefault="00965631" w:rsidP="00656929">
      <w:pPr>
        <w:pStyle w:val="ListParagraph"/>
        <w:rPr>
          <w:rFonts w:ascii="Tahoma" w:hAnsi="Tahoma" w:cs="Tahoma"/>
          <w:sz w:val="24"/>
          <w:szCs w:val="24"/>
        </w:rPr>
      </w:pPr>
      <w:r w:rsidRPr="00054654">
        <w:rPr>
          <w:rFonts w:ascii="Tahoma" w:hAnsi="Tahoma" w:cs="Tahoma"/>
          <w:sz w:val="24"/>
          <w:szCs w:val="24"/>
        </w:rPr>
        <w:t xml:space="preserve"> </w:t>
      </w:r>
    </w:p>
    <w:p w:rsidR="00965631" w:rsidRDefault="00CE5C0B" w:rsidP="00CE5C0B">
      <w:pPr>
        <w:pStyle w:val="ListParagraph"/>
        <w:rPr>
          <w:rFonts w:ascii="Tahoma" w:hAnsi="Tahoma" w:cs="Tahoma"/>
          <w:sz w:val="24"/>
          <w:szCs w:val="24"/>
        </w:rPr>
      </w:pPr>
      <w:r>
        <w:rPr>
          <w:rFonts w:ascii="Tahoma" w:hAnsi="Tahoma" w:cs="Tahoma"/>
          <w:sz w:val="24"/>
          <w:szCs w:val="24"/>
        </w:rPr>
        <w:t>Figure</w:t>
      </w:r>
      <w:r w:rsidR="00FA0A17">
        <w:rPr>
          <w:rFonts w:ascii="Tahoma" w:hAnsi="Tahoma" w:cs="Tahoma"/>
          <w:sz w:val="24"/>
          <w:szCs w:val="24"/>
        </w:rPr>
        <w:t>s</w:t>
      </w:r>
      <w:r>
        <w:rPr>
          <w:rFonts w:ascii="Tahoma" w:hAnsi="Tahoma" w:cs="Tahoma"/>
          <w:sz w:val="24"/>
          <w:szCs w:val="24"/>
        </w:rPr>
        <w:t xml:space="preserve"> 1</w:t>
      </w:r>
      <w:r w:rsidR="00FA0A17">
        <w:rPr>
          <w:rFonts w:ascii="Tahoma" w:hAnsi="Tahoma" w:cs="Tahoma"/>
          <w:sz w:val="24"/>
          <w:szCs w:val="24"/>
        </w:rPr>
        <w:t xml:space="preserve"> and 2</w:t>
      </w:r>
      <w:r>
        <w:rPr>
          <w:rFonts w:ascii="Tahoma" w:hAnsi="Tahoma" w:cs="Tahoma"/>
          <w:sz w:val="24"/>
          <w:szCs w:val="24"/>
        </w:rPr>
        <w:t xml:space="preserve">: </w:t>
      </w:r>
      <w:r w:rsidR="00FA0A17">
        <w:rPr>
          <w:rFonts w:ascii="Tahoma" w:hAnsi="Tahoma" w:cs="Tahoma"/>
          <w:sz w:val="24"/>
          <w:szCs w:val="24"/>
        </w:rPr>
        <w:t>Di</w:t>
      </w:r>
      <w:r w:rsidR="00965631" w:rsidRPr="00CE5C0B">
        <w:rPr>
          <w:rFonts w:ascii="Tahoma" w:hAnsi="Tahoma" w:cs="Tahoma"/>
          <w:sz w:val="24"/>
          <w:szCs w:val="24"/>
        </w:rPr>
        <w:t>agram</w:t>
      </w:r>
      <w:r w:rsidR="00FA0A17">
        <w:rPr>
          <w:rFonts w:ascii="Tahoma" w:hAnsi="Tahoma" w:cs="Tahoma"/>
          <w:sz w:val="24"/>
          <w:szCs w:val="24"/>
        </w:rPr>
        <w:t>s</w:t>
      </w:r>
      <w:r w:rsidR="00965631" w:rsidRPr="00CE5C0B">
        <w:rPr>
          <w:rFonts w:ascii="Tahoma" w:hAnsi="Tahoma" w:cs="Tahoma"/>
          <w:sz w:val="24"/>
          <w:szCs w:val="24"/>
        </w:rPr>
        <w:t xml:space="preserve"> below give more elucidation to the concept: </w:t>
      </w:r>
    </w:p>
    <w:p w:rsidR="00E8594F" w:rsidRDefault="00E8594F" w:rsidP="00CE5C0B">
      <w:pPr>
        <w:pStyle w:val="ListParagraph"/>
        <w:rPr>
          <w:rFonts w:ascii="Tahoma" w:hAnsi="Tahoma" w:cs="Tahoma"/>
          <w:sz w:val="24"/>
          <w:szCs w:val="24"/>
        </w:rPr>
      </w:pPr>
    </w:p>
    <w:p w:rsidR="00E8594F" w:rsidRDefault="00E8594F" w:rsidP="00E8594F">
      <w:pPr>
        <w:rPr>
          <w:rFonts w:ascii="Tahoma" w:hAnsi="Tahoma" w:cs="Tahoma"/>
          <w:sz w:val="24"/>
          <w:szCs w:val="24"/>
        </w:rPr>
      </w:pPr>
    </w:p>
    <w:p w:rsidR="00E8594F" w:rsidRPr="00054654" w:rsidRDefault="00E8594F" w:rsidP="00F34D86">
      <w:pPr>
        <w:ind w:left="-851"/>
        <w:rPr>
          <w:rFonts w:ascii="Tahoma" w:hAnsi="Tahoma" w:cs="Tahoma"/>
          <w:sz w:val="24"/>
          <w:szCs w:val="24"/>
        </w:rPr>
      </w:pPr>
      <w:r w:rsidRPr="00054654">
        <w:rPr>
          <w:rFonts w:ascii="Tahoma" w:hAnsi="Tahoma" w:cs="Tahoma"/>
          <w:noProof/>
          <w:sz w:val="24"/>
          <w:szCs w:val="24"/>
          <w:lang w:eastAsia="en-GB"/>
        </w:rPr>
        <w:drawing>
          <wp:inline distT="0" distB="0" distL="0" distR="0" wp14:anchorId="408F63A6" wp14:editId="57EE9B0A">
            <wp:extent cx="2789159" cy="2165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106" cy="2183941"/>
                    </a:xfrm>
                    <a:prstGeom prst="rect">
                      <a:avLst/>
                    </a:prstGeom>
                    <a:noFill/>
                    <a:ln>
                      <a:noFill/>
                    </a:ln>
                  </pic:spPr>
                </pic:pic>
              </a:graphicData>
            </a:graphic>
          </wp:inline>
        </w:drawing>
      </w:r>
      <w:r>
        <w:rPr>
          <w:rFonts w:ascii="Tahoma" w:hAnsi="Tahoma" w:cs="Tahoma"/>
          <w:noProof/>
          <w:sz w:val="24"/>
          <w:szCs w:val="24"/>
          <w:lang w:eastAsia="en-GB"/>
        </w:rPr>
        <w:drawing>
          <wp:inline distT="0" distB="0" distL="0" distR="0" wp14:anchorId="77BEB043" wp14:editId="697CEE2D">
            <wp:extent cx="3316939" cy="2487706"/>
            <wp:effectExtent l="0" t="0" r="0" b="8255"/>
            <wp:docPr id="15" name="Picture 15" descr="C:\Users\ANTHONY LAWRENCE\Desktop\TOWARDS HOLISTIC REDUCTION IN UNEMPLOYMEN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 LAWRENCE\Desktop\TOWARDS HOLISTIC REDUCTION IN UNEMPLOYMENT\Slid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169" cy="2494628"/>
                    </a:xfrm>
                    <a:prstGeom prst="rect">
                      <a:avLst/>
                    </a:prstGeom>
                    <a:noFill/>
                    <a:ln>
                      <a:noFill/>
                    </a:ln>
                  </pic:spPr>
                </pic:pic>
              </a:graphicData>
            </a:graphic>
          </wp:inline>
        </w:drawing>
      </w:r>
    </w:p>
    <w:p w:rsidR="00E8594F" w:rsidRDefault="00E8594F" w:rsidP="00E8594F">
      <w:pPr>
        <w:rPr>
          <w:rFonts w:ascii="Tahoma" w:hAnsi="Tahoma" w:cs="Tahoma"/>
          <w:i/>
          <w:sz w:val="24"/>
          <w:szCs w:val="24"/>
        </w:rPr>
      </w:pPr>
      <w:r>
        <w:rPr>
          <w:rFonts w:ascii="Tahoma" w:hAnsi="Tahoma" w:cs="Tahoma"/>
          <w:i/>
          <w:sz w:val="24"/>
          <w:szCs w:val="24"/>
        </w:rPr>
        <w:t>Figure 1</w:t>
      </w:r>
      <w:r>
        <w:rPr>
          <w:rFonts w:ascii="Tahoma" w:hAnsi="Tahoma" w:cs="Tahoma"/>
          <w:i/>
          <w:sz w:val="24"/>
          <w:szCs w:val="24"/>
        </w:rPr>
        <w:tab/>
      </w:r>
      <w:r>
        <w:rPr>
          <w:rFonts w:ascii="Tahoma" w:hAnsi="Tahoma" w:cs="Tahoma"/>
          <w:i/>
          <w:sz w:val="24"/>
          <w:szCs w:val="24"/>
        </w:rPr>
        <w:tab/>
      </w:r>
      <w:r>
        <w:rPr>
          <w:rFonts w:ascii="Tahoma" w:hAnsi="Tahoma" w:cs="Tahoma"/>
          <w:i/>
          <w:sz w:val="24"/>
          <w:szCs w:val="24"/>
        </w:rPr>
        <w:tab/>
      </w:r>
      <w:r>
        <w:rPr>
          <w:rFonts w:ascii="Tahoma" w:hAnsi="Tahoma" w:cs="Tahoma"/>
          <w:i/>
          <w:sz w:val="24"/>
          <w:szCs w:val="24"/>
        </w:rPr>
        <w:tab/>
      </w:r>
      <w:r>
        <w:rPr>
          <w:rFonts w:ascii="Tahoma" w:hAnsi="Tahoma" w:cs="Tahoma"/>
          <w:i/>
          <w:sz w:val="24"/>
          <w:szCs w:val="24"/>
        </w:rPr>
        <w:tab/>
      </w:r>
      <w:r>
        <w:rPr>
          <w:rFonts w:ascii="Tahoma" w:hAnsi="Tahoma" w:cs="Tahoma"/>
          <w:i/>
          <w:sz w:val="24"/>
          <w:szCs w:val="24"/>
        </w:rPr>
        <w:tab/>
        <w:t>Figure 2</w:t>
      </w:r>
    </w:p>
    <w:p w:rsidR="00E8594F" w:rsidRDefault="00E8594F" w:rsidP="00E8594F">
      <w:pPr>
        <w:rPr>
          <w:rFonts w:ascii="Tahoma" w:hAnsi="Tahoma" w:cs="Tahoma"/>
          <w:i/>
          <w:sz w:val="24"/>
          <w:szCs w:val="24"/>
        </w:rPr>
      </w:pPr>
      <w:r w:rsidRPr="009916E6">
        <w:rPr>
          <w:rFonts w:ascii="Tahoma" w:hAnsi="Tahoma" w:cs="Tahoma"/>
          <w:b/>
          <w:i/>
          <w:sz w:val="24"/>
          <w:szCs w:val="24"/>
        </w:rPr>
        <w:t>Figure 1:</w:t>
      </w:r>
      <w:r w:rsidRPr="007E52DD">
        <w:rPr>
          <w:rFonts w:ascii="Tahoma" w:hAnsi="Tahoma" w:cs="Tahoma"/>
          <w:i/>
          <w:sz w:val="24"/>
          <w:szCs w:val="24"/>
        </w:rPr>
        <w:t xml:space="preserve"> Integrated/holistic approach to addressing the youth poverty/unemployment problem</w:t>
      </w:r>
      <w:r>
        <w:rPr>
          <w:rFonts w:ascii="Tahoma" w:hAnsi="Tahoma" w:cs="Tahoma"/>
          <w:i/>
          <w:sz w:val="24"/>
          <w:szCs w:val="24"/>
        </w:rPr>
        <w:t>s</w:t>
      </w:r>
      <w:r w:rsidRPr="007E52DD">
        <w:rPr>
          <w:rFonts w:ascii="Tahoma" w:hAnsi="Tahoma" w:cs="Tahoma"/>
          <w:i/>
          <w:sz w:val="24"/>
          <w:szCs w:val="24"/>
        </w:rPr>
        <w:t xml:space="preserve"> using 4 inter-related interventions.</w:t>
      </w:r>
    </w:p>
    <w:p w:rsidR="00E8594F" w:rsidRPr="007E52DD" w:rsidRDefault="00E8594F" w:rsidP="00E8594F">
      <w:pPr>
        <w:rPr>
          <w:rFonts w:ascii="Tahoma" w:hAnsi="Tahoma" w:cs="Tahoma"/>
          <w:i/>
          <w:sz w:val="24"/>
          <w:szCs w:val="24"/>
        </w:rPr>
      </w:pPr>
      <w:r w:rsidRPr="009916E6">
        <w:rPr>
          <w:rFonts w:ascii="Tahoma" w:hAnsi="Tahoma" w:cs="Tahoma"/>
          <w:b/>
          <w:i/>
          <w:sz w:val="24"/>
          <w:szCs w:val="24"/>
        </w:rPr>
        <w:t>Figure 2:</w:t>
      </w:r>
      <w:r>
        <w:rPr>
          <w:rFonts w:ascii="Tahoma" w:hAnsi="Tahoma" w:cs="Tahoma"/>
          <w:i/>
          <w:sz w:val="24"/>
          <w:szCs w:val="24"/>
        </w:rPr>
        <w:t xml:space="preserve"> Integrated/holistic approach to address poverty/unemployment problems using 4 interventions in addition to three sustainable development enablers (sustainable livelihood assessment, participatory intervention planning and community education)</w:t>
      </w:r>
    </w:p>
    <w:p w:rsidR="00E8594F" w:rsidRPr="00054654" w:rsidRDefault="00E8594F" w:rsidP="00E8594F">
      <w:pPr>
        <w:rPr>
          <w:rFonts w:ascii="Tahoma" w:hAnsi="Tahoma" w:cs="Tahoma"/>
          <w:sz w:val="24"/>
          <w:szCs w:val="24"/>
        </w:rPr>
      </w:pPr>
      <w:r w:rsidRPr="00054654">
        <w:rPr>
          <w:rFonts w:ascii="Tahoma" w:hAnsi="Tahoma" w:cs="Tahoma"/>
          <w:sz w:val="24"/>
          <w:szCs w:val="24"/>
        </w:rPr>
        <w:t>Figure 1</w:t>
      </w:r>
      <w:r>
        <w:rPr>
          <w:rFonts w:ascii="Tahoma" w:hAnsi="Tahoma" w:cs="Tahoma"/>
          <w:sz w:val="24"/>
          <w:szCs w:val="24"/>
        </w:rPr>
        <w:t xml:space="preserve"> outlines</w:t>
      </w:r>
      <w:r w:rsidRPr="00054654">
        <w:rPr>
          <w:rFonts w:ascii="Tahoma" w:hAnsi="Tahoma" w:cs="Tahoma"/>
          <w:sz w:val="24"/>
          <w:szCs w:val="24"/>
        </w:rPr>
        <w:t xml:space="preserve"> the broad strategic concept of the youth development programme</w:t>
      </w:r>
      <w:r>
        <w:rPr>
          <w:rFonts w:ascii="Tahoma" w:hAnsi="Tahoma" w:cs="Tahoma"/>
          <w:sz w:val="24"/>
          <w:szCs w:val="24"/>
        </w:rPr>
        <w:t xml:space="preserve"> </w:t>
      </w:r>
      <w:r w:rsidRPr="00054654">
        <w:rPr>
          <w:rFonts w:ascii="Tahoma" w:hAnsi="Tahoma" w:cs="Tahoma"/>
          <w:sz w:val="24"/>
          <w:szCs w:val="24"/>
        </w:rPr>
        <w:t xml:space="preserve">showing specific projects/schemes for skill development and skill improvement towards </w:t>
      </w:r>
      <w:r>
        <w:rPr>
          <w:rFonts w:ascii="Tahoma" w:hAnsi="Tahoma" w:cs="Tahoma"/>
          <w:sz w:val="24"/>
          <w:szCs w:val="24"/>
        </w:rPr>
        <w:t xml:space="preserve">empowering </w:t>
      </w:r>
      <w:r w:rsidRPr="00054654">
        <w:rPr>
          <w:rFonts w:ascii="Tahoma" w:hAnsi="Tahoma" w:cs="Tahoma"/>
          <w:sz w:val="24"/>
          <w:szCs w:val="24"/>
        </w:rPr>
        <w:t xml:space="preserve">the youths </w:t>
      </w:r>
      <w:r>
        <w:rPr>
          <w:rFonts w:ascii="Tahoma" w:hAnsi="Tahoma" w:cs="Tahoma"/>
          <w:sz w:val="24"/>
          <w:szCs w:val="24"/>
        </w:rPr>
        <w:t xml:space="preserve">to be </w:t>
      </w:r>
      <w:r w:rsidRPr="00054654">
        <w:rPr>
          <w:rFonts w:ascii="Tahoma" w:hAnsi="Tahoma" w:cs="Tahoma"/>
          <w:sz w:val="24"/>
          <w:szCs w:val="24"/>
        </w:rPr>
        <w:t xml:space="preserve">more effective, productive and employable. </w:t>
      </w:r>
    </w:p>
    <w:p w:rsidR="00E8594F" w:rsidRDefault="00E8594F" w:rsidP="00E8594F">
      <w:pPr>
        <w:rPr>
          <w:rFonts w:ascii="Tahoma" w:hAnsi="Tahoma" w:cs="Tahoma"/>
          <w:sz w:val="24"/>
          <w:szCs w:val="24"/>
        </w:rPr>
      </w:pPr>
      <w:r w:rsidRPr="00054654">
        <w:rPr>
          <w:rFonts w:ascii="Tahoma" w:hAnsi="Tahoma" w:cs="Tahoma"/>
          <w:sz w:val="24"/>
          <w:szCs w:val="24"/>
        </w:rPr>
        <w:t xml:space="preserve">The figure </w:t>
      </w:r>
      <w:r>
        <w:rPr>
          <w:rFonts w:ascii="Tahoma" w:hAnsi="Tahoma" w:cs="Tahoma"/>
          <w:sz w:val="24"/>
          <w:szCs w:val="24"/>
        </w:rPr>
        <w:t xml:space="preserve">also </w:t>
      </w:r>
      <w:r w:rsidRPr="00054654">
        <w:rPr>
          <w:rFonts w:ascii="Tahoma" w:hAnsi="Tahoma" w:cs="Tahoma"/>
          <w:sz w:val="24"/>
          <w:szCs w:val="24"/>
        </w:rPr>
        <w:t xml:space="preserve">explains that the four broad categories of interventions are directed at resolving the same problems of </w:t>
      </w:r>
      <w:r>
        <w:rPr>
          <w:rFonts w:ascii="Tahoma" w:hAnsi="Tahoma" w:cs="Tahoma"/>
          <w:sz w:val="24"/>
          <w:szCs w:val="24"/>
        </w:rPr>
        <w:t xml:space="preserve">pervasive </w:t>
      </w:r>
      <w:r w:rsidRPr="00054654">
        <w:rPr>
          <w:rFonts w:ascii="Tahoma" w:hAnsi="Tahoma" w:cs="Tahoma"/>
          <w:sz w:val="24"/>
          <w:szCs w:val="24"/>
        </w:rPr>
        <w:t>poverty</w:t>
      </w:r>
      <w:r>
        <w:rPr>
          <w:rFonts w:ascii="Tahoma" w:hAnsi="Tahoma" w:cs="Tahoma"/>
          <w:sz w:val="24"/>
          <w:szCs w:val="24"/>
        </w:rPr>
        <w:t xml:space="preserve">, incompetence and massive </w:t>
      </w:r>
      <w:r w:rsidRPr="00054654">
        <w:rPr>
          <w:rFonts w:ascii="Tahoma" w:hAnsi="Tahoma" w:cs="Tahoma"/>
          <w:sz w:val="24"/>
          <w:szCs w:val="24"/>
        </w:rPr>
        <w:t xml:space="preserve">unemployment. Since the approach is essentially empowerment </w:t>
      </w:r>
      <w:r>
        <w:rPr>
          <w:rFonts w:ascii="Tahoma" w:hAnsi="Tahoma" w:cs="Tahoma"/>
          <w:sz w:val="24"/>
          <w:szCs w:val="24"/>
        </w:rPr>
        <w:t xml:space="preserve">of beneficiaries </w:t>
      </w:r>
      <w:r w:rsidRPr="00054654">
        <w:rPr>
          <w:rFonts w:ascii="Tahoma" w:hAnsi="Tahoma" w:cs="Tahoma"/>
          <w:sz w:val="24"/>
          <w:szCs w:val="24"/>
        </w:rPr>
        <w:t>in nature</w:t>
      </w:r>
      <w:r w:rsidR="009916E6">
        <w:rPr>
          <w:rFonts w:ascii="Tahoma" w:hAnsi="Tahoma" w:cs="Tahoma"/>
          <w:sz w:val="24"/>
          <w:szCs w:val="24"/>
        </w:rPr>
        <w:t>,</w:t>
      </w:r>
      <w:r w:rsidRPr="00054654">
        <w:rPr>
          <w:rFonts w:ascii="Tahoma" w:hAnsi="Tahoma" w:cs="Tahoma"/>
          <w:sz w:val="24"/>
          <w:szCs w:val="24"/>
        </w:rPr>
        <w:t xml:space="preserve"> the interventions </w:t>
      </w:r>
      <w:r>
        <w:rPr>
          <w:rFonts w:ascii="Tahoma" w:hAnsi="Tahoma" w:cs="Tahoma"/>
          <w:sz w:val="24"/>
          <w:szCs w:val="24"/>
        </w:rPr>
        <w:t>that are interrelated were considered</w:t>
      </w:r>
      <w:r w:rsidRPr="00054654">
        <w:rPr>
          <w:rFonts w:ascii="Tahoma" w:hAnsi="Tahoma" w:cs="Tahoma"/>
          <w:sz w:val="24"/>
          <w:szCs w:val="24"/>
        </w:rPr>
        <w:t xml:space="preserve">. </w:t>
      </w:r>
    </w:p>
    <w:p w:rsidR="00E8594F" w:rsidRPr="00054654" w:rsidRDefault="00E8594F" w:rsidP="00E8594F">
      <w:pPr>
        <w:rPr>
          <w:rFonts w:ascii="Tahoma" w:hAnsi="Tahoma" w:cs="Tahoma"/>
          <w:sz w:val="24"/>
          <w:szCs w:val="24"/>
        </w:rPr>
      </w:pPr>
      <w:r>
        <w:rPr>
          <w:rFonts w:ascii="Tahoma" w:hAnsi="Tahoma" w:cs="Tahoma"/>
          <w:sz w:val="24"/>
          <w:szCs w:val="24"/>
        </w:rPr>
        <w:t xml:space="preserve">In addition to the </w:t>
      </w:r>
      <w:r w:rsidR="009916E6">
        <w:rPr>
          <w:rFonts w:ascii="Tahoma" w:hAnsi="Tahoma" w:cs="Tahoma"/>
          <w:sz w:val="24"/>
          <w:szCs w:val="24"/>
        </w:rPr>
        <w:t xml:space="preserve">Figure 1 </w:t>
      </w:r>
      <w:r>
        <w:rPr>
          <w:rFonts w:ascii="Tahoma" w:hAnsi="Tahoma" w:cs="Tahoma"/>
          <w:sz w:val="24"/>
          <w:szCs w:val="24"/>
        </w:rPr>
        <w:t>above</w:t>
      </w:r>
      <w:r w:rsidR="009916E6">
        <w:rPr>
          <w:rFonts w:ascii="Tahoma" w:hAnsi="Tahoma" w:cs="Tahoma"/>
          <w:sz w:val="24"/>
          <w:szCs w:val="24"/>
        </w:rPr>
        <w:t>,</w:t>
      </w:r>
      <w:r>
        <w:rPr>
          <w:rFonts w:ascii="Tahoma" w:hAnsi="Tahoma" w:cs="Tahoma"/>
          <w:sz w:val="24"/>
          <w:szCs w:val="24"/>
        </w:rPr>
        <w:t xml:space="preserve"> Figure 2 further elucidated the need to do sustainable livelihood assessments prior to participatory planning and subsequently </w:t>
      </w:r>
      <w:r w:rsidR="009916E6">
        <w:rPr>
          <w:rFonts w:ascii="Tahoma" w:hAnsi="Tahoma" w:cs="Tahoma"/>
          <w:sz w:val="24"/>
          <w:szCs w:val="24"/>
        </w:rPr>
        <w:t xml:space="preserve">after that </w:t>
      </w:r>
      <w:r>
        <w:rPr>
          <w:rFonts w:ascii="Tahoma" w:hAnsi="Tahoma" w:cs="Tahoma"/>
          <w:sz w:val="24"/>
          <w:szCs w:val="24"/>
        </w:rPr>
        <w:t>programme implementation. The need to equally carry out community education whenever appropriate was highlighted.</w:t>
      </w:r>
    </w:p>
    <w:p w:rsidR="008C5BCA" w:rsidRPr="008C5BCA" w:rsidRDefault="00EA63E3" w:rsidP="00054654">
      <w:pPr>
        <w:rPr>
          <w:rFonts w:ascii="Tahoma" w:hAnsi="Tahoma" w:cs="Tahoma"/>
          <w:b/>
          <w:sz w:val="24"/>
          <w:szCs w:val="24"/>
        </w:rPr>
      </w:pPr>
      <w:r>
        <w:rPr>
          <w:rFonts w:ascii="Tahoma" w:hAnsi="Tahoma" w:cs="Tahoma"/>
          <w:b/>
          <w:sz w:val="24"/>
          <w:szCs w:val="24"/>
        </w:rPr>
        <w:lastRenderedPageBreak/>
        <w:t>2.0</w:t>
      </w:r>
      <w:r>
        <w:rPr>
          <w:rFonts w:ascii="Tahoma" w:hAnsi="Tahoma" w:cs="Tahoma"/>
          <w:b/>
          <w:sz w:val="24"/>
          <w:szCs w:val="24"/>
        </w:rPr>
        <w:tab/>
      </w:r>
      <w:r w:rsidR="008C5BCA" w:rsidRPr="008C5BCA">
        <w:rPr>
          <w:rFonts w:ascii="Tahoma" w:hAnsi="Tahoma" w:cs="Tahoma"/>
          <w:b/>
          <w:sz w:val="24"/>
          <w:szCs w:val="24"/>
        </w:rPr>
        <w:t xml:space="preserve">COMPONENTS OF THIS YOUTH DEVELOPMENT PROGRAMME </w:t>
      </w:r>
    </w:p>
    <w:p w:rsidR="002751F0" w:rsidRPr="00054654" w:rsidRDefault="00EE51B7" w:rsidP="00054654">
      <w:pPr>
        <w:rPr>
          <w:rFonts w:ascii="Tahoma" w:hAnsi="Tahoma" w:cs="Tahoma"/>
          <w:sz w:val="24"/>
          <w:szCs w:val="24"/>
        </w:rPr>
      </w:pPr>
      <w:r>
        <w:rPr>
          <w:rFonts w:ascii="Tahoma" w:hAnsi="Tahoma" w:cs="Tahoma"/>
          <w:sz w:val="24"/>
          <w:szCs w:val="24"/>
        </w:rPr>
        <w:t xml:space="preserve">This programme in 2021 had </w:t>
      </w:r>
      <w:r w:rsidR="002751F0" w:rsidRPr="00054654">
        <w:rPr>
          <w:rFonts w:ascii="Tahoma" w:hAnsi="Tahoma" w:cs="Tahoma"/>
          <w:sz w:val="24"/>
          <w:szCs w:val="24"/>
        </w:rPr>
        <w:t xml:space="preserve">4 </w:t>
      </w:r>
      <w:r>
        <w:rPr>
          <w:rFonts w:ascii="Tahoma" w:hAnsi="Tahoma" w:cs="Tahoma"/>
          <w:sz w:val="24"/>
          <w:szCs w:val="24"/>
        </w:rPr>
        <w:t xml:space="preserve">major </w:t>
      </w:r>
      <w:r w:rsidR="002751F0" w:rsidRPr="00054654">
        <w:rPr>
          <w:rFonts w:ascii="Tahoma" w:hAnsi="Tahoma" w:cs="Tahoma"/>
          <w:sz w:val="24"/>
          <w:szCs w:val="24"/>
        </w:rPr>
        <w:t>categories of interventions:</w:t>
      </w:r>
    </w:p>
    <w:p w:rsidR="00F5066A" w:rsidRPr="00EA63E3" w:rsidRDefault="002751F0" w:rsidP="00243713">
      <w:pPr>
        <w:pStyle w:val="ListParagraph"/>
        <w:numPr>
          <w:ilvl w:val="1"/>
          <w:numId w:val="21"/>
        </w:numPr>
        <w:rPr>
          <w:rFonts w:ascii="Tahoma" w:hAnsi="Tahoma" w:cs="Tahoma"/>
          <w:b/>
          <w:sz w:val="24"/>
          <w:szCs w:val="24"/>
        </w:rPr>
      </w:pPr>
      <w:r w:rsidRPr="00EA63E3">
        <w:rPr>
          <w:rFonts w:ascii="Tahoma" w:hAnsi="Tahoma" w:cs="Tahoma"/>
          <w:b/>
          <w:sz w:val="24"/>
          <w:szCs w:val="24"/>
        </w:rPr>
        <w:t xml:space="preserve">Skill acquisition: </w:t>
      </w:r>
    </w:p>
    <w:p w:rsidR="00F5066A" w:rsidRPr="00054654" w:rsidRDefault="00F5066A" w:rsidP="00054654">
      <w:pPr>
        <w:pStyle w:val="ListParagraph"/>
        <w:ind w:left="360"/>
        <w:jc w:val="both"/>
        <w:rPr>
          <w:rFonts w:ascii="Tahoma" w:hAnsi="Tahoma" w:cs="Tahoma"/>
          <w:sz w:val="24"/>
          <w:szCs w:val="24"/>
        </w:rPr>
      </w:pPr>
      <w:r w:rsidRPr="00054654">
        <w:rPr>
          <w:rFonts w:ascii="Tahoma" w:hAnsi="Tahoma" w:cs="Tahoma"/>
          <w:sz w:val="24"/>
          <w:szCs w:val="24"/>
        </w:rPr>
        <w:t>Due to the increasing rate of unemployment and the attendant negative effects, it bec</w:t>
      </w:r>
      <w:r w:rsidR="00EE51B7">
        <w:rPr>
          <w:rFonts w:ascii="Tahoma" w:hAnsi="Tahoma" w:cs="Tahoma"/>
          <w:sz w:val="24"/>
          <w:szCs w:val="24"/>
        </w:rPr>
        <w:t>a</w:t>
      </w:r>
      <w:r w:rsidRPr="00054654">
        <w:rPr>
          <w:rFonts w:ascii="Tahoma" w:hAnsi="Tahoma" w:cs="Tahoma"/>
          <w:sz w:val="24"/>
          <w:szCs w:val="24"/>
        </w:rPr>
        <w:t xml:space="preserve">me necessary to engage the youth in vocational skill training programmes </w:t>
      </w:r>
      <w:r w:rsidR="00EE51B7">
        <w:rPr>
          <w:rFonts w:ascii="Tahoma" w:hAnsi="Tahoma" w:cs="Tahoma"/>
          <w:sz w:val="24"/>
          <w:szCs w:val="24"/>
        </w:rPr>
        <w:t>aimed</w:t>
      </w:r>
      <w:r w:rsidR="00243713">
        <w:rPr>
          <w:rFonts w:ascii="Tahoma" w:hAnsi="Tahoma" w:cs="Tahoma"/>
          <w:sz w:val="24"/>
          <w:szCs w:val="24"/>
        </w:rPr>
        <w:t xml:space="preserve"> </w:t>
      </w:r>
      <w:r w:rsidR="00EE51B7">
        <w:rPr>
          <w:rFonts w:ascii="Tahoma" w:hAnsi="Tahoma" w:cs="Tahoma"/>
          <w:sz w:val="24"/>
          <w:szCs w:val="24"/>
        </w:rPr>
        <w:t xml:space="preserve">at </w:t>
      </w:r>
      <w:r w:rsidR="00EE51B7" w:rsidRPr="00054654">
        <w:rPr>
          <w:rFonts w:ascii="Tahoma" w:hAnsi="Tahoma" w:cs="Tahoma"/>
          <w:sz w:val="24"/>
          <w:szCs w:val="24"/>
        </w:rPr>
        <w:t>equip</w:t>
      </w:r>
      <w:r w:rsidR="00EE51B7">
        <w:rPr>
          <w:rFonts w:ascii="Tahoma" w:hAnsi="Tahoma" w:cs="Tahoma"/>
          <w:sz w:val="24"/>
          <w:szCs w:val="24"/>
        </w:rPr>
        <w:t>ping</w:t>
      </w:r>
      <w:r w:rsidRPr="00054654">
        <w:rPr>
          <w:rFonts w:ascii="Tahoma" w:hAnsi="Tahoma" w:cs="Tahoma"/>
          <w:sz w:val="24"/>
          <w:szCs w:val="24"/>
        </w:rPr>
        <w:t xml:space="preserve"> them with appropriate skills and abilities to enable them be</w:t>
      </w:r>
      <w:r w:rsidR="00EE51B7">
        <w:rPr>
          <w:rFonts w:ascii="Tahoma" w:hAnsi="Tahoma" w:cs="Tahoma"/>
          <w:sz w:val="24"/>
          <w:szCs w:val="24"/>
        </w:rPr>
        <w:t>come</w:t>
      </w:r>
      <w:r w:rsidRPr="00054654">
        <w:rPr>
          <w:rFonts w:ascii="Tahoma" w:hAnsi="Tahoma" w:cs="Tahoma"/>
          <w:sz w:val="24"/>
          <w:szCs w:val="24"/>
        </w:rPr>
        <w:t xml:space="preserve"> self-employed and/or seek employment to provide for themselves the basic necessities of life. </w:t>
      </w:r>
      <w:r w:rsidR="0050183D" w:rsidRPr="00054654">
        <w:rPr>
          <w:rFonts w:ascii="Tahoma" w:hAnsi="Tahoma" w:cs="Tahoma"/>
          <w:sz w:val="24"/>
          <w:szCs w:val="24"/>
        </w:rPr>
        <w:t>22 skill areas/vacations including the following</w:t>
      </w:r>
      <w:r w:rsidRPr="00054654">
        <w:rPr>
          <w:rFonts w:ascii="Tahoma" w:hAnsi="Tahoma" w:cs="Tahoma"/>
          <w:sz w:val="24"/>
          <w:szCs w:val="24"/>
        </w:rPr>
        <w:t>: Ankara making, Computer Engineering, Hairdressing, Crane Operation, Rigging and Sling, Safety, Computer Training, Video Editing, Poultry and Fish Farming, Catering, Welding</w:t>
      </w:r>
      <w:r w:rsidR="00510F39">
        <w:rPr>
          <w:rFonts w:ascii="Tahoma" w:hAnsi="Tahoma" w:cs="Tahoma"/>
          <w:sz w:val="24"/>
          <w:szCs w:val="24"/>
        </w:rPr>
        <w:t xml:space="preserve">, Electrical Installation, </w:t>
      </w:r>
      <w:r w:rsidR="00243713">
        <w:rPr>
          <w:rFonts w:ascii="Tahoma" w:hAnsi="Tahoma" w:cs="Tahoma"/>
          <w:sz w:val="24"/>
          <w:szCs w:val="24"/>
        </w:rPr>
        <w:t xml:space="preserve">Facial </w:t>
      </w:r>
      <w:r w:rsidR="00510F39">
        <w:rPr>
          <w:rFonts w:ascii="Tahoma" w:hAnsi="Tahoma" w:cs="Tahoma"/>
          <w:sz w:val="24"/>
          <w:szCs w:val="24"/>
        </w:rPr>
        <w:t>Make-</w:t>
      </w:r>
      <w:r w:rsidRPr="00054654">
        <w:rPr>
          <w:rFonts w:ascii="Tahoma" w:hAnsi="Tahoma" w:cs="Tahoma"/>
          <w:sz w:val="24"/>
          <w:szCs w:val="24"/>
        </w:rPr>
        <w:t>up/</w:t>
      </w:r>
      <w:r w:rsidR="00243713">
        <w:rPr>
          <w:rFonts w:ascii="Tahoma" w:hAnsi="Tahoma" w:cs="Tahoma"/>
          <w:sz w:val="24"/>
          <w:szCs w:val="24"/>
        </w:rPr>
        <w:t>Head-tie application (</w:t>
      </w:r>
      <w:proofErr w:type="spellStart"/>
      <w:r w:rsidR="00243713">
        <w:rPr>
          <w:rFonts w:ascii="Tahoma" w:hAnsi="Tahoma" w:cs="Tahoma"/>
          <w:sz w:val="24"/>
          <w:szCs w:val="24"/>
        </w:rPr>
        <w:t>Gele</w:t>
      </w:r>
      <w:proofErr w:type="spellEnd"/>
      <w:r w:rsidR="00243713">
        <w:rPr>
          <w:rFonts w:ascii="Tahoma" w:hAnsi="Tahoma" w:cs="Tahoma"/>
          <w:sz w:val="24"/>
          <w:szCs w:val="24"/>
        </w:rPr>
        <w:t>)</w:t>
      </w:r>
      <w:r w:rsidRPr="00054654">
        <w:rPr>
          <w:rFonts w:ascii="Tahoma" w:hAnsi="Tahoma" w:cs="Tahoma"/>
          <w:sz w:val="24"/>
          <w:szCs w:val="24"/>
        </w:rPr>
        <w:t>, Driving, as well as Fashion and Design</w:t>
      </w:r>
      <w:r w:rsidR="00EE51B7">
        <w:rPr>
          <w:rFonts w:ascii="Tahoma" w:hAnsi="Tahoma" w:cs="Tahoma"/>
          <w:sz w:val="24"/>
          <w:szCs w:val="24"/>
        </w:rPr>
        <w:t xml:space="preserve"> were selected as options for the beneficiaries to choose from</w:t>
      </w:r>
      <w:r w:rsidR="0050183D" w:rsidRPr="00054654">
        <w:rPr>
          <w:rFonts w:ascii="Tahoma" w:hAnsi="Tahoma" w:cs="Tahoma"/>
          <w:sz w:val="24"/>
          <w:szCs w:val="24"/>
        </w:rPr>
        <w:t>.</w:t>
      </w:r>
    </w:p>
    <w:p w:rsidR="0050183D" w:rsidRDefault="0050183D" w:rsidP="00054654">
      <w:pPr>
        <w:pStyle w:val="ListParagraph"/>
        <w:ind w:left="360"/>
        <w:jc w:val="both"/>
        <w:rPr>
          <w:rFonts w:ascii="Tahoma" w:hAnsi="Tahoma" w:cs="Tahoma"/>
          <w:sz w:val="24"/>
          <w:szCs w:val="24"/>
        </w:rPr>
      </w:pPr>
      <w:r w:rsidRPr="00054654">
        <w:rPr>
          <w:rFonts w:ascii="Tahoma" w:hAnsi="Tahoma" w:cs="Tahoma"/>
          <w:sz w:val="24"/>
          <w:szCs w:val="24"/>
        </w:rPr>
        <w:t xml:space="preserve">80 youths </w:t>
      </w:r>
      <w:r w:rsidR="00EE51B7">
        <w:rPr>
          <w:rFonts w:ascii="Tahoma" w:hAnsi="Tahoma" w:cs="Tahoma"/>
          <w:sz w:val="24"/>
          <w:szCs w:val="24"/>
        </w:rPr>
        <w:t>were</w:t>
      </w:r>
      <w:r w:rsidRPr="00054654">
        <w:rPr>
          <w:rFonts w:ascii="Tahoma" w:hAnsi="Tahoma" w:cs="Tahoma"/>
          <w:sz w:val="24"/>
          <w:szCs w:val="24"/>
        </w:rPr>
        <w:t xml:space="preserve"> selected and trained by an affiliated organization to the RCE Greater Yenagoa (Niger Delta University - NDU). The</w:t>
      </w:r>
      <w:r w:rsidR="00EE51B7">
        <w:rPr>
          <w:rFonts w:ascii="Tahoma" w:hAnsi="Tahoma" w:cs="Tahoma"/>
          <w:sz w:val="24"/>
          <w:szCs w:val="24"/>
        </w:rPr>
        <w:t xml:space="preserve"> NDU was</w:t>
      </w:r>
      <w:r w:rsidRPr="00054654">
        <w:rPr>
          <w:rFonts w:ascii="Tahoma" w:hAnsi="Tahoma" w:cs="Tahoma"/>
          <w:sz w:val="24"/>
          <w:szCs w:val="24"/>
        </w:rPr>
        <w:t xml:space="preserve"> engaged as </w:t>
      </w:r>
      <w:r w:rsidR="00EE51B7">
        <w:rPr>
          <w:rFonts w:ascii="Tahoma" w:hAnsi="Tahoma" w:cs="Tahoma"/>
          <w:sz w:val="24"/>
          <w:szCs w:val="24"/>
        </w:rPr>
        <w:t xml:space="preserve">the </w:t>
      </w:r>
      <w:r w:rsidRPr="00054654">
        <w:rPr>
          <w:rFonts w:ascii="Tahoma" w:hAnsi="Tahoma" w:cs="Tahoma"/>
          <w:sz w:val="24"/>
          <w:szCs w:val="24"/>
        </w:rPr>
        <w:t xml:space="preserve">consultant to carry out the </w:t>
      </w:r>
      <w:r w:rsidR="00EE51B7">
        <w:rPr>
          <w:rFonts w:ascii="Tahoma" w:hAnsi="Tahoma" w:cs="Tahoma"/>
          <w:sz w:val="24"/>
          <w:szCs w:val="24"/>
        </w:rPr>
        <w:t>skill acquisition scheme with their partners</w:t>
      </w:r>
      <w:r w:rsidRPr="00054654">
        <w:rPr>
          <w:rFonts w:ascii="Tahoma" w:hAnsi="Tahoma" w:cs="Tahoma"/>
          <w:sz w:val="24"/>
          <w:szCs w:val="24"/>
        </w:rPr>
        <w:t xml:space="preserve">. Two other aspects of the scheme </w:t>
      </w:r>
      <w:r w:rsidR="00510F39">
        <w:rPr>
          <w:rFonts w:ascii="Tahoma" w:hAnsi="Tahoma" w:cs="Tahoma"/>
          <w:sz w:val="24"/>
          <w:szCs w:val="24"/>
        </w:rPr>
        <w:t>were</w:t>
      </w:r>
      <w:r w:rsidRPr="00054654">
        <w:rPr>
          <w:rFonts w:ascii="Tahoma" w:hAnsi="Tahoma" w:cs="Tahoma"/>
          <w:sz w:val="24"/>
          <w:szCs w:val="24"/>
        </w:rPr>
        <w:t xml:space="preserve">: </w:t>
      </w:r>
      <w:r w:rsidR="00510F39">
        <w:rPr>
          <w:rFonts w:ascii="Tahoma" w:hAnsi="Tahoma" w:cs="Tahoma"/>
          <w:sz w:val="24"/>
          <w:szCs w:val="24"/>
        </w:rPr>
        <w:t xml:space="preserve">giving </w:t>
      </w:r>
      <w:r w:rsidRPr="00054654">
        <w:rPr>
          <w:rFonts w:ascii="Tahoma" w:hAnsi="Tahoma" w:cs="Tahoma"/>
          <w:sz w:val="24"/>
          <w:szCs w:val="24"/>
        </w:rPr>
        <w:t>stipends</w:t>
      </w:r>
      <w:r w:rsidR="00510F39">
        <w:rPr>
          <w:rFonts w:ascii="Tahoma" w:hAnsi="Tahoma" w:cs="Tahoma"/>
          <w:sz w:val="24"/>
          <w:szCs w:val="24"/>
        </w:rPr>
        <w:t>/allowances</w:t>
      </w:r>
      <w:r w:rsidRPr="00054654">
        <w:rPr>
          <w:rFonts w:ascii="Tahoma" w:hAnsi="Tahoma" w:cs="Tahoma"/>
          <w:sz w:val="24"/>
          <w:szCs w:val="24"/>
        </w:rPr>
        <w:t xml:space="preserve"> to the </w:t>
      </w:r>
      <w:r w:rsidR="00033A2D">
        <w:rPr>
          <w:rFonts w:ascii="Tahoma" w:hAnsi="Tahoma" w:cs="Tahoma"/>
          <w:sz w:val="24"/>
          <w:szCs w:val="24"/>
        </w:rPr>
        <w:t xml:space="preserve">benefiting </w:t>
      </w:r>
      <w:r w:rsidRPr="00054654">
        <w:rPr>
          <w:rFonts w:ascii="Tahoma" w:hAnsi="Tahoma" w:cs="Tahoma"/>
          <w:sz w:val="24"/>
          <w:szCs w:val="24"/>
        </w:rPr>
        <w:t xml:space="preserve">participants during the 4 months of the exercise and at the end of the training each </w:t>
      </w:r>
      <w:proofErr w:type="spellStart"/>
      <w:r w:rsidR="003903BB" w:rsidRPr="00054654">
        <w:rPr>
          <w:rFonts w:ascii="Tahoma" w:hAnsi="Tahoma" w:cs="Tahoma"/>
          <w:sz w:val="24"/>
          <w:szCs w:val="24"/>
        </w:rPr>
        <w:t>gra</w:t>
      </w:r>
      <w:r w:rsidR="003903BB">
        <w:rPr>
          <w:rFonts w:ascii="Tahoma" w:hAnsi="Tahoma" w:cs="Tahoma"/>
          <w:sz w:val="24"/>
          <w:szCs w:val="24"/>
        </w:rPr>
        <w:t>duant</w:t>
      </w:r>
      <w:proofErr w:type="spellEnd"/>
      <w:r w:rsidR="003903BB" w:rsidRPr="00054654">
        <w:rPr>
          <w:rFonts w:ascii="Tahoma" w:hAnsi="Tahoma" w:cs="Tahoma"/>
          <w:sz w:val="24"/>
          <w:szCs w:val="24"/>
        </w:rPr>
        <w:t xml:space="preserve"> </w:t>
      </w:r>
      <w:r w:rsidR="00EE51B7">
        <w:rPr>
          <w:rFonts w:ascii="Tahoma" w:hAnsi="Tahoma" w:cs="Tahoma"/>
          <w:sz w:val="24"/>
          <w:szCs w:val="24"/>
        </w:rPr>
        <w:t xml:space="preserve">would be </w:t>
      </w:r>
      <w:r w:rsidRPr="00054654">
        <w:rPr>
          <w:rFonts w:ascii="Tahoma" w:hAnsi="Tahoma" w:cs="Tahoma"/>
          <w:sz w:val="24"/>
          <w:szCs w:val="24"/>
        </w:rPr>
        <w:t xml:space="preserve">given One Hundred Thousand Naira </w:t>
      </w:r>
      <w:r w:rsidR="00D92662">
        <w:rPr>
          <w:rFonts w:ascii="Tahoma" w:hAnsi="Tahoma" w:cs="Tahoma"/>
          <w:sz w:val="24"/>
          <w:szCs w:val="24"/>
        </w:rPr>
        <w:t xml:space="preserve">(243 USD) </w:t>
      </w:r>
      <w:r w:rsidRPr="00054654">
        <w:rPr>
          <w:rFonts w:ascii="Tahoma" w:hAnsi="Tahoma" w:cs="Tahoma"/>
          <w:sz w:val="24"/>
          <w:szCs w:val="24"/>
        </w:rPr>
        <w:t>as start-up grant.</w:t>
      </w:r>
      <w:r w:rsidR="00AF1F68">
        <w:rPr>
          <w:rFonts w:ascii="Tahoma" w:hAnsi="Tahoma" w:cs="Tahoma"/>
          <w:sz w:val="24"/>
          <w:szCs w:val="24"/>
        </w:rPr>
        <w:t xml:space="preserve"> </w:t>
      </w:r>
      <w:r w:rsidR="00AF1F68" w:rsidRPr="00054654">
        <w:rPr>
          <w:rFonts w:ascii="Tahoma" w:hAnsi="Tahoma" w:cs="Tahoma"/>
          <w:sz w:val="24"/>
          <w:szCs w:val="24"/>
        </w:rPr>
        <w:t xml:space="preserve">Total cost of the scheme </w:t>
      </w:r>
      <w:r w:rsidR="00AF1F68">
        <w:rPr>
          <w:rFonts w:ascii="Tahoma" w:hAnsi="Tahoma" w:cs="Tahoma"/>
          <w:sz w:val="24"/>
          <w:szCs w:val="24"/>
        </w:rPr>
        <w:t>is forty five million seven hundred and twenty thousand naira (</w:t>
      </w:r>
      <w:r w:rsidR="0028136E">
        <w:rPr>
          <w:rFonts w:ascii="Tahoma" w:hAnsi="Tahoma" w:cs="Tahoma"/>
          <w:sz w:val="24"/>
          <w:szCs w:val="24"/>
        </w:rPr>
        <w:t>N</w:t>
      </w:r>
      <w:r w:rsidR="00AF1F68">
        <w:rPr>
          <w:rFonts w:ascii="Tahoma" w:hAnsi="Tahoma" w:cs="Tahoma"/>
          <w:sz w:val="24"/>
          <w:szCs w:val="24"/>
        </w:rPr>
        <w:t>45</w:t>
      </w:r>
      <w:proofErr w:type="gramStart"/>
      <w:r w:rsidR="00AF1F68">
        <w:rPr>
          <w:rFonts w:ascii="Tahoma" w:hAnsi="Tahoma" w:cs="Tahoma"/>
          <w:sz w:val="24"/>
          <w:szCs w:val="24"/>
        </w:rPr>
        <w:t>,720,000</w:t>
      </w:r>
      <w:proofErr w:type="gramEnd"/>
      <w:r w:rsidR="00AF1F68">
        <w:rPr>
          <w:rFonts w:ascii="Tahoma" w:hAnsi="Tahoma" w:cs="Tahoma"/>
          <w:sz w:val="24"/>
          <w:szCs w:val="24"/>
        </w:rPr>
        <w:t>)</w:t>
      </w:r>
      <w:r w:rsidR="00D92662">
        <w:rPr>
          <w:rFonts w:ascii="Tahoma" w:hAnsi="Tahoma" w:cs="Tahoma"/>
          <w:sz w:val="24"/>
          <w:szCs w:val="24"/>
        </w:rPr>
        <w:t xml:space="preserve"> or about 111,133 USD</w:t>
      </w:r>
      <w:r w:rsidR="00AF1F68" w:rsidRPr="00054654">
        <w:rPr>
          <w:rFonts w:ascii="Tahoma" w:hAnsi="Tahoma" w:cs="Tahoma"/>
          <w:sz w:val="24"/>
          <w:szCs w:val="24"/>
        </w:rPr>
        <w:t xml:space="preserve">. </w:t>
      </w:r>
      <w:r w:rsidRPr="00054654">
        <w:rPr>
          <w:rFonts w:ascii="Tahoma" w:hAnsi="Tahoma" w:cs="Tahoma"/>
          <w:sz w:val="24"/>
          <w:szCs w:val="24"/>
        </w:rPr>
        <w:t xml:space="preserve">  </w:t>
      </w:r>
    </w:p>
    <w:p w:rsidR="00AF1F68" w:rsidRDefault="00AF1F68" w:rsidP="00054654">
      <w:pPr>
        <w:pStyle w:val="ListParagraph"/>
        <w:ind w:left="360"/>
        <w:jc w:val="both"/>
        <w:rPr>
          <w:rFonts w:ascii="Tahoma" w:hAnsi="Tahoma" w:cs="Tahoma"/>
          <w:sz w:val="24"/>
          <w:szCs w:val="24"/>
        </w:rPr>
      </w:pPr>
    </w:p>
    <w:p w:rsidR="00AF1F68" w:rsidRPr="00054654" w:rsidRDefault="00AF1F68" w:rsidP="00054654">
      <w:pPr>
        <w:pStyle w:val="ListParagraph"/>
        <w:ind w:left="360"/>
        <w:jc w:val="both"/>
        <w:rPr>
          <w:rFonts w:ascii="Tahoma" w:hAnsi="Tahoma" w:cs="Tahoma"/>
          <w:sz w:val="24"/>
          <w:szCs w:val="24"/>
        </w:rPr>
      </w:pPr>
      <w:r>
        <w:rPr>
          <w:rFonts w:ascii="Tahoma" w:hAnsi="Tahoma" w:cs="Tahoma"/>
          <w:sz w:val="24"/>
          <w:szCs w:val="24"/>
        </w:rPr>
        <w:t>The objectives of the schemes are as listed below:</w:t>
      </w:r>
    </w:p>
    <w:p w:rsidR="0050183D" w:rsidRPr="00054654"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Enable youths to acquire skills</w:t>
      </w:r>
      <w:r w:rsidR="00AF1F68">
        <w:rPr>
          <w:rFonts w:ascii="Tahoma" w:hAnsi="Tahoma" w:cs="Tahoma"/>
          <w:sz w:val="24"/>
          <w:szCs w:val="24"/>
        </w:rPr>
        <w:t>/</w:t>
      </w:r>
      <w:r w:rsidRPr="00054654">
        <w:rPr>
          <w:rFonts w:ascii="Tahoma" w:hAnsi="Tahoma" w:cs="Tahoma"/>
          <w:sz w:val="24"/>
          <w:szCs w:val="24"/>
        </w:rPr>
        <w:t>vocations for self-employment and/or job creation.</w:t>
      </w:r>
    </w:p>
    <w:p w:rsidR="0050183D" w:rsidRPr="00054654"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 xml:space="preserve">Reduce poverty among the unemployed and idle youths in </w:t>
      </w:r>
      <w:r w:rsidR="00AF1F68">
        <w:rPr>
          <w:rFonts w:ascii="Tahoma" w:hAnsi="Tahoma" w:cs="Tahoma"/>
          <w:sz w:val="24"/>
          <w:szCs w:val="24"/>
        </w:rPr>
        <w:t>the development cluster area</w:t>
      </w:r>
      <w:r w:rsidRPr="00054654">
        <w:rPr>
          <w:rFonts w:ascii="Tahoma" w:hAnsi="Tahoma" w:cs="Tahoma"/>
          <w:sz w:val="24"/>
          <w:szCs w:val="24"/>
        </w:rPr>
        <w:t>.</w:t>
      </w:r>
    </w:p>
    <w:p w:rsidR="0050183D" w:rsidRPr="00054654"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Reduce the level of idleness among youths.</w:t>
      </w:r>
    </w:p>
    <w:p w:rsidR="0050183D" w:rsidRPr="00054654"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Provide the hope for a better life among youths which could also discourage them from drug abuse.</w:t>
      </w:r>
    </w:p>
    <w:p w:rsidR="0050183D" w:rsidRPr="00054654"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Engage youth in a manner that would enable them to have a better purpose and meaning of living</w:t>
      </w:r>
      <w:r w:rsidR="00033A2D">
        <w:rPr>
          <w:rFonts w:ascii="Tahoma" w:hAnsi="Tahoma" w:cs="Tahoma"/>
          <w:sz w:val="24"/>
          <w:szCs w:val="24"/>
        </w:rPr>
        <w:t>,</w:t>
      </w:r>
      <w:r w:rsidRPr="00054654">
        <w:rPr>
          <w:rFonts w:ascii="Tahoma" w:hAnsi="Tahoma" w:cs="Tahoma"/>
          <w:sz w:val="24"/>
          <w:szCs w:val="24"/>
        </w:rPr>
        <w:t xml:space="preserve"> which could hinder them from violent acts that threatens the peace, orderliness and wellbeing of the Communities.</w:t>
      </w:r>
    </w:p>
    <w:p w:rsidR="0050183D" w:rsidRDefault="0050183D" w:rsidP="00124209">
      <w:pPr>
        <w:widowControl w:val="0"/>
        <w:numPr>
          <w:ilvl w:val="0"/>
          <w:numId w:val="22"/>
        </w:numPr>
        <w:tabs>
          <w:tab w:val="left" w:pos="1440"/>
        </w:tabs>
        <w:autoSpaceDE w:val="0"/>
        <w:autoSpaceDN w:val="0"/>
        <w:adjustRightInd w:val="0"/>
        <w:spacing w:after="0"/>
        <w:jc w:val="both"/>
        <w:rPr>
          <w:rFonts w:ascii="Tahoma" w:hAnsi="Tahoma" w:cs="Tahoma"/>
          <w:sz w:val="24"/>
          <w:szCs w:val="24"/>
        </w:rPr>
      </w:pPr>
      <w:r w:rsidRPr="00054654">
        <w:rPr>
          <w:rFonts w:ascii="Tahoma" w:hAnsi="Tahoma" w:cs="Tahoma"/>
          <w:sz w:val="24"/>
          <w:szCs w:val="24"/>
        </w:rPr>
        <w:t>It may on the long run, also reduce the levels of different crimes in the clan.</w:t>
      </w:r>
    </w:p>
    <w:p w:rsidR="00033A2D" w:rsidRPr="00054654" w:rsidRDefault="00033A2D" w:rsidP="00033A2D">
      <w:pPr>
        <w:widowControl w:val="0"/>
        <w:tabs>
          <w:tab w:val="left" w:pos="1440"/>
        </w:tabs>
        <w:autoSpaceDE w:val="0"/>
        <w:autoSpaceDN w:val="0"/>
        <w:adjustRightInd w:val="0"/>
        <w:spacing w:after="0"/>
        <w:ind w:left="1152"/>
        <w:jc w:val="both"/>
        <w:rPr>
          <w:rFonts w:ascii="Tahoma" w:hAnsi="Tahoma" w:cs="Tahoma"/>
          <w:sz w:val="24"/>
          <w:szCs w:val="24"/>
        </w:rPr>
      </w:pPr>
    </w:p>
    <w:p w:rsidR="0050183D" w:rsidRPr="00CE5C0B" w:rsidRDefault="001D7D22" w:rsidP="00AF1F68">
      <w:pPr>
        <w:widowControl w:val="0"/>
        <w:tabs>
          <w:tab w:val="left" w:pos="3261"/>
        </w:tabs>
        <w:autoSpaceDE w:val="0"/>
        <w:autoSpaceDN w:val="0"/>
        <w:adjustRightInd w:val="0"/>
        <w:spacing w:after="0"/>
        <w:ind w:left="284"/>
        <w:jc w:val="both"/>
        <w:rPr>
          <w:rFonts w:ascii="Tahoma" w:hAnsi="Tahoma" w:cs="Tahoma"/>
          <w:sz w:val="24"/>
          <w:szCs w:val="24"/>
        </w:rPr>
      </w:pPr>
      <w:r w:rsidRPr="00054654">
        <w:rPr>
          <w:rFonts w:ascii="Tahoma" w:hAnsi="Tahoma" w:cs="Tahoma"/>
          <w:sz w:val="24"/>
          <w:szCs w:val="24"/>
        </w:rPr>
        <w:t>The Skill acquisition scheme was aimed at addressing the following Susta</w:t>
      </w:r>
      <w:r w:rsidR="0050183D" w:rsidRPr="00054654">
        <w:rPr>
          <w:rFonts w:ascii="Tahoma" w:hAnsi="Tahoma" w:cs="Tahoma"/>
          <w:sz w:val="24"/>
          <w:szCs w:val="24"/>
        </w:rPr>
        <w:t>inable Development Goals (SDGs):</w:t>
      </w:r>
      <w:r w:rsidR="00AF1F68">
        <w:rPr>
          <w:rFonts w:ascii="Tahoma" w:hAnsi="Tahoma" w:cs="Tahoma"/>
          <w:sz w:val="24"/>
          <w:szCs w:val="24"/>
        </w:rPr>
        <w:t xml:space="preserve"> 1 </w:t>
      </w:r>
      <w:r w:rsidR="00CE5C0B" w:rsidRPr="00CE5C0B">
        <w:rPr>
          <w:rFonts w:ascii="Tahoma" w:hAnsi="Tahoma" w:cs="Tahoma"/>
          <w:sz w:val="24"/>
          <w:szCs w:val="24"/>
        </w:rPr>
        <w:t>(</w:t>
      </w:r>
      <w:r w:rsidR="0050183D" w:rsidRPr="00CE5C0B">
        <w:rPr>
          <w:rFonts w:ascii="Tahoma" w:hAnsi="Tahoma" w:cs="Tahoma"/>
          <w:sz w:val="24"/>
          <w:szCs w:val="24"/>
        </w:rPr>
        <w:t>No Poverty</w:t>
      </w:r>
      <w:r w:rsidR="00CE5C0B" w:rsidRPr="00CE5C0B">
        <w:rPr>
          <w:rFonts w:ascii="Tahoma" w:hAnsi="Tahoma" w:cs="Tahoma"/>
          <w:sz w:val="24"/>
          <w:szCs w:val="24"/>
        </w:rPr>
        <w:t>), 2 (</w:t>
      </w:r>
      <w:r w:rsidR="0050183D" w:rsidRPr="00CE5C0B">
        <w:rPr>
          <w:rFonts w:ascii="Tahoma" w:hAnsi="Tahoma" w:cs="Tahoma"/>
          <w:sz w:val="24"/>
          <w:szCs w:val="24"/>
        </w:rPr>
        <w:t>No hunger</w:t>
      </w:r>
      <w:r w:rsidR="00CE5C0B" w:rsidRPr="00CE5C0B">
        <w:rPr>
          <w:rFonts w:ascii="Tahoma" w:hAnsi="Tahoma" w:cs="Tahoma"/>
          <w:sz w:val="24"/>
          <w:szCs w:val="24"/>
        </w:rPr>
        <w:t>), 3 (</w:t>
      </w:r>
      <w:r w:rsidR="0050183D" w:rsidRPr="00CE5C0B">
        <w:rPr>
          <w:rFonts w:ascii="Tahoma" w:hAnsi="Tahoma" w:cs="Tahoma"/>
          <w:sz w:val="24"/>
          <w:szCs w:val="24"/>
        </w:rPr>
        <w:t>Good health</w:t>
      </w:r>
      <w:r w:rsidR="00D92662">
        <w:rPr>
          <w:rFonts w:ascii="Tahoma" w:hAnsi="Tahoma" w:cs="Tahoma"/>
          <w:sz w:val="24"/>
          <w:szCs w:val="24"/>
        </w:rPr>
        <w:t xml:space="preserve"> and wellbeing</w:t>
      </w:r>
      <w:r w:rsidR="00CE5C0B" w:rsidRPr="00CE5C0B">
        <w:rPr>
          <w:rFonts w:ascii="Tahoma" w:hAnsi="Tahoma" w:cs="Tahoma"/>
          <w:sz w:val="24"/>
          <w:szCs w:val="24"/>
        </w:rPr>
        <w:t xml:space="preserve">), </w:t>
      </w:r>
      <w:r w:rsidR="00AF1F68">
        <w:rPr>
          <w:rFonts w:ascii="Tahoma" w:hAnsi="Tahoma" w:cs="Tahoma"/>
          <w:sz w:val="24"/>
          <w:szCs w:val="24"/>
        </w:rPr>
        <w:t xml:space="preserve">4 (Quality education), </w:t>
      </w:r>
      <w:r w:rsidR="00CE5C0B" w:rsidRPr="00CE5C0B">
        <w:rPr>
          <w:rFonts w:ascii="Tahoma" w:hAnsi="Tahoma" w:cs="Tahoma"/>
          <w:sz w:val="24"/>
          <w:szCs w:val="24"/>
        </w:rPr>
        <w:t>8 (</w:t>
      </w:r>
      <w:r w:rsidR="0050183D" w:rsidRPr="00CE5C0B">
        <w:rPr>
          <w:rFonts w:ascii="Tahoma" w:hAnsi="Tahoma" w:cs="Tahoma"/>
          <w:sz w:val="24"/>
          <w:szCs w:val="24"/>
        </w:rPr>
        <w:t>Good jobs and economic growth</w:t>
      </w:r>
      <w:r w:rsidR="00CE5C0B" w:rsidRPr="00CE5C0B">
        <w:rPr>
          <w:rFonts w:ascii="Tahoma" w:hAnsi="Tahoma" w:cs="Tahoma"/>
          <w:sz w:val="24"/>
          <w:szCs w:val="24"/>
        </w:rPr>
        <w:t xml:space="preserve">) and 11 </w:t>
      </w:r>
      <w:r w:rsidR="00CE5C0B" w:rsidRPr="00CE5C0B">
        <w:rPr>
          <w:rFonts w:ascii="Tahoma" w:hAnsi="Tahoma" w:cs="Tahoma"/>
          <w:sz w:val="24"/>
          <w:szCs w:val="24"/>
        </w:rPr>
        <w:lastRenderedPageBreak/>
        <w:t>(</w:t>
      </w:r>
      <w:r w:rsidR="0050183D" w:rsidRPr="00CE5C0B">
        <w:rPr>
          <w:rFonts w:ascii="Tahoma" w:hAnsi="Tahoma" w:cs="Tahoma"/>
          <w:sz w:val="24"/>
          <w:szCs w:val="24"/>
        </w:rPr>
        <w:t>Sustainable cities and communities</w:t>
      </w:r>
      <w:r w:rsidR="00CE5C0B" w:rsidRPr="00CE5C0B">
        <w:rPr>
          <w:rFonts w:ascii="Tahoma" w:hAnsi="Tahoma" w:cs="Tahoma"/>
          <w:sz w:val="24"/>
          <w:szCs w:val="24"/>
        </w:rPr>
        <w:t>)</w:t>
      </w:r>
    </w:p>
    <w:p w:rsidR="0050183D" w:rsidRDefault="0050183D" w:rsidP="00054654">
      <w:pPr>
        <w:widowControl w:val="0"/>
        <w:tabs>
          <w:tab w:val="left" w:pos="3261"/>
        </w:tabs>
        <w:autoSpaceDE w:val="0"/>
        <w:autoSpaceDN w:val="0"/>
        <w:adjustRightInd w:val="0"/>
        <w:spacing w:after="0"/>
        <w:ind w:left="284"/>
        <w:jc w:val="both"/>
        <w:rPr>
          <w:rFonts w:ascii="Tahoma" w:hAnsi="Tahoma" w:cs="Tahoma"/>
          <w:sz w:val="24"/>
          <w:szCs w:val="24"/>
        </w:rPr>
      </w:pPr>
    </w:p>
    <w:p w:rsidR="00CA1D0D" w:rsidRDefault="00CA1D0D" w:rsidP="00F34D86">
      <w:pPr>
        <w:widowControl w:val="0"/>
        <w:tabs>
          <w:tab w:val="left" w:pos="3261"/>
        </w:tabs>
        <w:autoSpaceDE w:val="0"/>
        <w:autoSpaceDN w:val="0"/>
        <w:adjustRightInd w:val="0"/>
        <w:spacing w:after="0"/>
        <w:ind w:left="-426"/>
        <w:jc w:val="both"/>
        <w:rPr>
          <w:noProof/>
          <w:lang w:eastAsia="en-GB"/>
        </w:rPr>
      </w:pPr>
      <w:r>
        <w:rPr>
          <w:noProof/>
          <w:lang w:eastAsia="en-GB"/>
        </w:rPr>
        <w:drawing>
          <wp:inline distT="0" distB="0" distL="0" distR="0" wp14:anchorId="24C5E917" wp14:editId="578BE821">
            <wp:extent cx="2702858" cy="1611648"/>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359" cy="161671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D550C7C" wp14:editId="32CCCA5D">
            <wp:extent cx="2817158" cy="157737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644" cy="1579882"/>
                    </a:xfrm>
                    <a:prstGeom prst="rect">
                      <a:avLst/>
                    </a:prstGeom>
                    <a:noFill/>
                    <a:ln>
                      <a:noFill/>
                    </a:ln>
                  </pic:spPr>
                </pic:pic>
              </a:graphicData>
            </a:graphic>
          </wp:inline>
        </w:drawing>
      </w:r>
    </w:p>
    <w:p w:rsidR="00CA1D0D" w:rsidRPr="005C4291" w:rsidRDefault="00CA1D0D" w:rsidP="00054654">
      <w:pPr>
        <w:widowControl w:val="0"/>
        <w:tabs>
          <w:tab w:val="left" w:pos="3261"/>
        </w:tabs>
        <w:autoSpaceDE w:val="0"/>
        <w:autoSpaceDN w:val="0"/>
        <w:adjustRightInd w:val="0"/>
        <w:spacing w:after="0"/>
        <w:ind w:left="284"/>
        <w:jc w:val="both"/>
        <w:rPr>
          <w:rFonts w:ascii="Tahoma" w:hAnsi="Tahoma" w:cs="Tahoma"/>
          <w:i/>
          <w:noProof/>
          <w:sz w:val="24"/>
          <w:szCs w:val="24"/>
          <w:lang w:eastAsia="en-GB"/>
        </w:rPr>
      </w:pPr>
      <w:r w:rsidRPr="005C4291">
        <w:rPr>
          <w:rFonts w:ascii="Tahoma" w:hAnsi="Tahoma" w:cs="Tahoma"/>
          <w:i/>
          <w:noProof/>
          <w:sz w:val="24"/>
          <w:szCs w:val="24"/>
          <w:lang w:eastAsia="en-GB"/>
        </w:rPr>
        <w:t>Cross section showing some beneficiries of the Skill Acquisition scheme</w:t>
      </w:r>
    </w:p>
    <w:p w:rsidR="00CA1D0D" w:rsidRPr="00054654" w:rsidRDefault="00CA1D0D" w:rsidP="00054654">
      <w:pPr>
        <w:widowControl w:val="0"/>
        <w:tabs>
          <w:tab w:val="left" w:pos="3261"/>
        </w:tabs>
        <w:autoSpaceDE w:val="0"/>
        <w:autoSpaceDN w:val="0"/>
        <w:adjustRightInd w:val="0"/>
        <w:spacing w:after="0"/>
        <w:ind w:left="284"/>
        <w:jc w:val="both"/>
        <w:rPr>
          <w:rFonts w:ascii="Tahoma" w:hAnsi="Tahoma" w:cs="Tahoma"/>
          <w:sz w:val="24"/>
          <w:szCs w:val="24"/>
        </w:rPr>
      </w:pPr>
    </w:p>
    <w:p w:rsidR="008C5BCA" w:rsidRPr="00EA63E3" w:rsidRDefault="0029328C" w:rsidP="00243713">
      <w:pPr>
        <w:pStyle w:val="ListParagraph"/>
        <w:numPr>
          <w:ilvl w:val="1"/>
          <w:numId w:val="21"/>
        </w:numPr>
        <w:rPr>
          <w:rFonts w:ascii="Tahoma" w:hAnsi="Tahoma" w:cs="Tahoma"/>
          <w:b/>
          <w:sz w:val="24"/>
          <w:szCs w:val="24"/>
        </w:rPr>
      </w:pPr>
      <w:r w:rsidRPr="00EA63E3">
        <w:rPr>
          <w:rFonts w:ascii="Tahoma" w:hAnsi="Tahoma" w:cs="Tahoma"/>
          <w:b/>
          <w:sz w:val="24"/>
          <w:szCs w:val="24"/>
        </w:rPr>
        <w:t xml:space="preserve">Post Graduate Scholarship: </w:t>
      </w:r>
    </w:p>
    <w:p w:rsidR="00B57BA0" w:rsidRDefault="00B57BA0" w:rsidP="008C5BCA">
      <w:pPr>
        <w:pStyle w:val="ListParagraph"/>
        <w:ind w:left="360"/>
        <w:rPr>
          <w:rFonts w:ascii="Tahoma" w:hAnsi="Tahoma" w:cs="Tahoma"/>
          <w:sz w:val="24"/>
          <w:szCs w:val="24"/>
        </w:rPr>
      </w:pPr>
      <w:r w:rsidRPr="00054654">
        <w:rPr>
          <w:rFonts w:ascii="Tahoma" w:hAnsi="Tahoma" w:cs="Tahoma"/>
          <w:sz w:val="24"/>
          <w:szCs w:val="24"/>
        </w:rPr>
        <w:t xml:space="preserve">While some of the 12 communities are </w:t>
      </w:r>
      <w:r w:rsidR="00DA5625">
        <w:rPr>
          <w:rFonts w:ascii="Tahoma" w:hAnsi="Tahoma" w:cs="Tahoma"/>
          <w:sz w:val="24"/>
          <w:szCs w:val="24"/>
        </w:rPr>
        <w:t xml:space="preserve">individually </w:t>
      </w:r>
      <w:r w:rsidRPr="00054654">
        <w:rPr>
          <w:rFonts w:ascii="Tahoma" w:hAnsi="Tahoma" w:cs="Tahoma"/>
          <w:sz w:val="24"/>
          <w:szCs w:val="24"/>
        </w:rPr>
        <w:t xml:space="preserve">providing some level of bursary support to </w:t>
      </w:r>
      <w:r w:rsidR="00DA5625">
        <w:rPr>
          <w:rFonts w:ascii="Tahoma" w:hAnsi="Tahoma" w:cs="Tahoma"/>
          <w:sz w:val="24"/>
          <w:szCs w:val="24"/>
        </w:rPr>
        <w:t xml:space="preserve">their </w:t>
      </w:r>
      <w:r w:rsidRPr="00054654">
        <w:rPr>
          <w:rFonts w:ascii="Tahoma" w:hAnsi="Tahoma" w:cs="Tahoma"/>
          <w:sz w:val="24"/>
          <w:szCs w:val="24"/>
        </w:rPr>
        <w:t>secondary school students</w:t>
      </w:r>
      <w:r w:rsidR="00DA5625">
        <w:rPr>
          <w:rFonts w:ascii="Tahoma" w:hAnsi="Tahoma" w:cs="Tahoma"/>
          <w:sz w:val="24"/>
          <w:szCs w:val="24"/>
        </w:rPr>
        <w:t>,</w:t>
      </w:r>
      <w:r w:rsidRPr="00054654">
        <w:rPr>
          <w:rFonts w:ascii="Tahoma" w:hAnsi="Tahoma" w:cs="Tahoma"/>
          <w:sz w:val="24"/>
          <w:szCs w:val="24"/>
        </w:rPr>
        <w:t xml:space="preserve"> however, at the cluster level, it was agreed that the aimed would be to motivate intelligent members of the communities that can benefit from higher education to avail themselves and achieve their potentials for the good of their individual selves and the clans at large.</w:t>
      </w:r>
      <w:r w:rsidR="00616824" w:rsidRPr="00054654">
        <w:rPr>
          <w:rFonts w:ascii="Tahoma" w:hAnsi="Tahoma" w:cs="Tahoma"/>
          <w:sz w:val="24"/>
          <w:szCs w:val="24"/>
        </w:rPr>
        <w:t xml:space="preserve"> This scheme select</w:t>
      </w:r>
      <w:r w:rsidR="00DA5625">
        <w:rPr>
          <w:rFonts w:ascii="Tahoma" w:hAnsi="Tahoma" w:cs="Tahoma"/>
          <w:sz w:val="24"/>
          <w:szCs w:val="24"/>
        </w:rPr>
        <w:t>ed</w:t>
      </w:r>
      <w:r w:rsidR="00616824" w:rsidRPr="00054654">
        <w:rPr>
          <w:rFonts w:ascii="Tahoma" w:hAnsi="Tahoma" w:cs="Tahoma"/>
          <w:sz w:val="24"/>
          <w:szCs w:val="24"/>
        </w:rPr>
        <w:t xml:space="preserve"> 2 Master’s degree and 1 PhD degree candidates from each of the 1</w:t>
      </w:r>
      <w:r w:rsidR="00DA5625">
        <w:rPr>
          <w:rFonts w:ascii="Tahoma" w:hAnsi="Tahoma" w:cs="Tahoma"/>
          <w:sz w:val="24"/>
          <w:szCs w:val="24"/>
        </w:rPr>
        <w:t>1</w:t>
      </w:r>
      <w:r w:rsidR="00616824" w:rsidRPr="00054654">
        <w:rPr>
          <w:rFonts w:ascii="Tahoma" w:hAnsi="Tahoma" w:cs="Tahoma"/>
          <w:sz w:val="24"/>
          <w:szCs w:val="24"/>
        </w:rPr>
        <w:t xml:space="preserve"> </w:t>
      </w:r>
      <w:r w:rsidR="00D92662">
        <w:rPr>
          <w:rFonts w:ascii="Tahoma" w:hAnsi="Tahoma" w:cs="Tahoma"/>
          <w:sz w:val="24"/>
          <w:szCs w:val="24"/>
        </w:rPr>
        <w:t xml:space="preserve">participating </w:t>
      </w:r>
      <w:r w:rsidR="00616824" w:rsidRPr="00054654">
        <w:rPr>
          <w:rFonts w:ascii="Tahoma" w:hAnsi="Tahoma" w:cs="Tahoma"/>
          <w:sz w:val="24"/>
          <w:szCs w:val="24"/>
        </w:rPr>
        <w:t xml:space="preserve">communities </w:t>
      </w:r>
      <w:r w:rsidR="00033A2D">
        <w:rPr>
          <w:rFonts w:ascii="Tahoma" w:hAnsi="Tahoma" w:cs="Tahoma"/>
          <w:sz w:val="24"/>
          <w:szCs w:val="24"/>
        </w:rPr>
        <w:t xml:space="preserve">totalling 22 Master’s and 11 PhD candidates </w:t>
      </w:r>
      <w:r w:rsidR="00D92662">
        <w:rPr>
          <w:rFonts w:ascii="Tahoma" w:hAnsi="Tahoma" w:cs="Tahoma"/>
          <w:sz w:val="24"/>
          <w:szCs w:val="24"/>
        </w:rPr>
        <w:t xml:space="preserve">in the first instance </w:t>
      </w:r>
      <w:r w:rsidR="00616824" w:rsidRPr="00054654">
        <w:rPr>
          <w:rFonts w:ascii="Tahoma" w:hAnsi="Tahoma" w:cs="Tahoma"/>
          <w:sz w:val="24"/>
          <w:szCs w:val="24"/>
        </w:rPr>
        <w:t>to benefit</w:t>
      </w:r>
      <w:r w:rsidR="00DA5625">
        <w:rPr>
          <w:rFonts w:ascii="Tahoma" w:hAnsi="Tahoma" w:cs="Tahoma"/>
          <w:sz w:val="24"/>
          <w:szCs w:val="24"/>
        </w:rPr>
        <w:t xml:space="preserve"> in the first batch and </w:t>
      </w:r>
      <w:r w:rsidR="005C4291">
        <w:rPr>
          <w:rFonts w:ascii="Tahoma" w:hAnsi="Tahoma" w:cs="Tahoma"/>
          <w:sz w:val="24"/>
          <w:szCs w:val="24"/>
        </w:rPr>
        <w:t>24</w:t>
      </w:r>
      <w:r w:rsidR="00DA5625">
        <w:rPr>
          <w:rFonts w:ascii="Tahoma" w:hAnsi="Tahoma" w:cs="Tahoma"/>
          <w:sz w:val="24"/>
          <w:szCs w:val="24"/>
        </w:rPr>
        <w:t xml:space="preserve"> Master’s degree and 12 PhD candidates in the second batch</w:t>
      </w:r>
      <w:r w:rsidR="00D92662">
        <w:rPr>
          <w:rFonts w:ascii="Tahoma" w:hAnsi="Tahoma" w:cs="Tahoma"/>
          <w:sz w:val="24"/>
          <w:szCs w:val="24"/>
        </w:rPr>
        <w:t xml:space="preserve"> when all the 12 communities participated</w:t>
      </w:r>
      <w:r w:rsidR="00616824" w:rsidRPr="00054654">
        <w:rPr>
          <w:rFonts w:ascii="Tahoma" w:hAnsi="Tahoma" w:cs="Tahoma"/>
          <w:sz w:val="24"/>
          <w:szCs w:val="24"/>
        </w:rPr>
        <w:t>.</w:t>
      </w:r>
    </w:p>
    <w:p w:rsidR="00D92662" w:rsidRPr="00054654" w:rsidRDefault="00D92662" w:rsidP="008C5BCA">
      <w:pPr>
        <w:pStyle w:val="ListParagraph"/>
        <w:ind w:left="360"/>
        <w:rPr>
          <w:rFonts w:ascii="Tahoma" w:hAnsi="Tahoma" w:cs="Tahoma"/>
          <w:sz w:val="24"/>
          <w:szCs w:val="24"/>
        </w:rPr>
      </w:pPr>
      <w:r>
        <w:rPr>
          <w:rFonts w:ascii="Tahoma" w:hAnsi="Tahoma" w:cs="Tahoma"/>
          <w:sz w:val="24"/>
          <w:szCs w:val="24"/>
        </w:rPr>
        <w:t xml:space="preserve">The second batch of this scheme </w:t>
      </w:r>
      <w:r w:rsidR="00033A2D">
        <w:rPr>
          <w:rFonts w:ascii="Tahoma" w:hAnsi="Tahoma" w:cs="Tahoma"/>
          <w:sz w:val="24"/>
          <w:szCs w:val="24"/>
        </w:rPr>
        <w:t xml:space="preserve">which is part of this report </w:t>
      </w:r>
      <w:r>
        <w:rPr>
          <w:rFonts w:ascii="Tahoma" w:hAnsi="Tahoma" w:cs="Tahoma"/>
          <w:sz w:val="24"/>
          <w:szCs w:val="24"/>
        </w:rPr>
        <w:t>is costing the G</w:t>
      </w:r>
      <w:r w:rsidR="003903BB">
        <w:rPr>
          <w:rFonts w:ascii="Tahoma" w:hAnsi="Tahoma" w:cs="Tahoma"/>
          <w:sz w:val="24"/>
          <w:szCs w:val="24"/>
        </w:rPr>
        <w:t>/E</w:t>
      </w:r>
      <w:r w:rsidR="00033A2D">
        <w:rPr>
          <w:rFonts w:ascii="Tahoma" w:hAnsi="Tahoma" w:cs="Tahoma"/>
          <w:sz w:val="24"/>
          <w:szCs w:val="24"/>
        </w:rPr>
        <w:t>-</w:t>
      </w:r>
      <w:r w:rsidR="003903BB">
        <w:rPr>
          <w:rFonts w:ascii="Tahoma" w:hAnsi="Tahoma" w:cs="Tahoma"/>
          <w:sz w:val="24"/>
          <w:szCs w:val="24"/>
        </w:rPr>
        <w:t xml:space="preserve">CDB </w:t>
      </w:r>
      <w:r>
        <w:rPr>
          <w:rFonts w:ascii="Tahoma" w:hAnsi="Tahoma" w:cs="Tahoma"/>
          <w:sz w:val="24"/>
          <w:szCs w:val="24"/>
        </w:rPr>
        <w:t xml:space="preserve">a total of fifty six million </w:t>
      </w:r>
      <w:r w:rsidR="00033A2D">
        <w:rPr>
          <w:rFonts w:ascii="Tahoma" w:hAnsi="Tahoma" w:cs="Tahoma"/>
          <w:sz w:val="24"/>
          <w:szCs w:val="24"/>
        </w:rPr>
        <w:t xml:space="preserve">and </w:t>
      </w:r>
      <w:r w:rsidR="00523481">
        <w:rPr>
          <w:rFonts w:ascii="Tahoma" w:hAnsi="Tahoma" w:cs="Tahoma"/>
          <w:sz w:val="24"/>
          <w:szCs w:val="24"/>
        </w:rPr>
        <w:t>six hundred</w:t>
      </w:r>
      <w:r>
        <w:rPr>
          <w:rFonts w:ascii="Tahoma" w:hAnsi="Tahoma" w:cs="Tahoma"/>
          <w:sz w:val="24"/>
          <w:szCs w:val="24"/>
        </w:rPr>
        <w:t xml:space="preserve"> thousand naira </w:t>
      </w:r>
      <w:r w:rsidR="00523481">
        <w:rPr>
          <w:rFonts w:ascii="Tahoma" w:hAnsi="Tahoma" w:cs="Tahoma"/>
          <w:sz w:val="24"/>
          <w:szCs w:val="24"/>
        </w:rPr>
        <w:t>(N56</w:t>
      </w:r>
      <w:proofErr w:type="gramStart"/>
      <w:r w:rsidR="00523481">
        <w:rPr>
          <w:rFonts w:ascii="Tahoma" w:hAnsi="Tahoma" w:cs="Tahoma"/>
          <w:sz w:val="24"/>
          <w:szCs w:val="24"/>
        </w:rPr>
        <w:t>,600,000</w:t>
      </w:r>
      <w:proofErr w:type="gramEnd"/>
      <w:r w:rsidR="00523481">
        <w:rPr>
          <w:rFonts w:ascii="Tahoma" w:hAnsi="Tahoma" w:cs="Tahoma"/>
          <w:sz w:val="24"/>
          <w:szCs w:val="24"/>
        </w:rPr>
        <w:t xml:space="preserve">) </w:t>
      </w:r>
      <w:r>
        <w:rPr>
          <w:rFonts w:ascii="Tahoma" w:hAnsi="Tahoma" w:cs="Tahoma"/>
          <w:sz w:val="24"/>
          <w:szCs w:val="24"/>
        </w:rPr>
        <w:t>which is about 137,579 USD</w:t>
      </w:r>
      <w:r w:rsidR="00523481">
        <w:rPr>
          <w:rFonts w:ascii="Tahoma" w:hAnsi="Tahoma" w:cs="Tahoma"/>
          <w:sz w:val="24"/>
          <w:szCs w:val="24"/>
        </w:rPr>
        <w:t>.</w:t>
      </w:r>
    </w:p>
    <w:p w:rsidR="00B57BA0" w:rsidRPr="00054654" w:rsidRDefault="00B57BA0" w:rsidP="00054654">
      <w:pPr>
        <w:ind w:left="360"/>
        <w:jc w:val="both"/>
        <w:rPr>
          <w:rFonts w:ascii="Tahoma" w:hAnsi="Tahoma" w:cs="Tahoma"/>
          <w:sz w:val="24"/>
          <w:szCs w:val="24"/>
          <w:lang w:val="en-US"/>
        </w:rPr>
      </w:pPr>
      <w:r w:rsidRPr="00054654">
        <w:rPr>
          <w:rFonts w:ascii="Tahoma" w:hAnsi="Tahoma" w:cs="Tahoma"/>
          <w:sz w:val="24"/>
          <w:szCs w:val="24"/>
          <w:lang w:val="en-US"/>
        </w:rPr>
        <w:t xml:space="preserve">This scheme is expected amongst others </w:t>
      </w:r>
      <w:r w:rsidR="00DA5625">
        <w:rPr>
          <w:rFonts w:ascii="Tahoma" w:hAnsi="Tahoma" w:cs="Tahoma"/>
          <w:sz w:val="24"/>
          <w:szCs w:val="24"/>
          <w:lang w:val="en-US"/>
        </w:rPr>
        <w:t xml:space="preserve">to </w:t>
      </w:r>
      <w:r w:rsidRPr="00054654">
        <w:rPr>
          <w:rFonts w:ascii="Tahoma" w:hAnsi="Tahoma" w:cs="Tahoma"/>
          <w:sz w:val="24"/>
          <w:szCs w:val="24"/>
          <w:lang w:val="en-US"/>
        </w:rPr>
        <w:t xml:space="preserve">be very significant in the following ways: </w:t>
      </w:r>
    </w:p>
    <w:p w:rsidR="00B57BA0" w:rsidRPr="00054654" w:rsidRDefault="00DA5625" w:rsidP="00124209">
      <w:pPr>
        <w:numPr>
          <w:ilvl w:val="0"/>
          <w:numId w:val="23"/>
        </w:numPr>
        <w:spacing w:after="0"/>
        <w:jc w:val="both"/>
        <w:rPr>
          <w:rFonts w:ascii="Tahoma" w:hAnsi="Tahoma" w:cs="Tahoma"/>
          <w:sz w:val="24"/>
          <w:szCs w:val="24"/>
          <w:lang w:val="en-US"/>
        </w:rPr>
      </w:pPr>
      <w:r>
        <w:rPr>
          <w:rFonts w:ascii="Tahoma" w:hAnsi="Tahoma" w:cs="Tahoma"/>
          <w:sz w:val="24"/>
          <w:szCs w:val="24"/>
          <w:lang w:val="en-US"/>
        </w:rPr>
        <w:t>P</w:t>
      </w:r>
      <w:r w:rsidR="00B57BA0" w:rsidRPr="00054654">
        <w:rPr>
          <w:rFonts w:ascii="Tahoma" w:hAnsi="Tahoma" w:cs="Tahoma"/>
          <w:sz w:val="24"/>
          <w:szCs w:val="24"/>
          <w:lang w:val="en-US"/>
        </w:rPr>
        <w:t>roduce high level manpower in different fields at the masters and Doctorate degree levels for employment and growth in different sectors of work organizations.</w:t>
      </w:r>
    </w:p>
    <w:p w:rsidR="00B57BA0" w:rsidRPr="00054654" w:rsidRDefault="00B57BA0" w:rsidP="00124209">
      <w:pPr>
        <w:numPr>
          <w:ilvl w:val="0"/>
          <w:numId w:val="23"/>
        </w:numPr>
        <w:spacing w:after="0"/>
        <w:jc w:val="both"/>
        <w:rPr>
          <w:rFonts w:ascii="Tahoma" w:hAnsi="Tahoma" w:cs="Tahoma"/>
          <w:sz w:val="24"/>
          <w:szCs w:val="24"/>
          <w:lang w:val="en-US"/>
        </w:rPr>
      </w:pPr>
      <w:r w:rsidRPr="00054654">
        <w:rPr>
          <w:rFonts w:ascii="Tahoma" w:hAnsi="Tahoma" w:cs="Tahoma"/>
          <w:sz w:val="24"/>
          <w:szCs w:val="24"/>
          <w:lang w:val="en-US"/>
        </w:rPr>
        <w:t xml:space="preserve">Increase the employment opportunities of beneficiaries in different work organizations: locally, nationally and internationally. </w:t>
      </w:r>
    </w:p>
    <w:p w:rsidR="00B57BA0" w:rsidRPr="00054654" w:rsidRDefault="00B57BA0" w:rsidP="00124209">
      <w:pPr>
        <w:numPr>
          <w:ilvl w:val="0"/>
          <w:numId w:val="23"/>
        </w:numPr>
        <w:spacing w:after="0"/>
        <w:jc w:val="both"/>
        <w:rPr>
          <w:rFonts w:ascii="Tahoma" w:hAnsi="Tahoma" w:cs="Tahoma"/>
          <w:sz w:val="24"/>
          <w:szCs w:val="24"/>
          <w:lang w:val="en-US"/>
        </w:rPr>
      </w:pPr>
      <w:r w:rsidRPr="00054654">
        <w:rPr>
          <w:rFonts w:ascii="Tahoma" w:hAnsi="Tahoma" w:cs="Tahoma"/>
          <w:sz w:val="24"/>
          <w:szCs w:val="24"/>
          <w:lang w:val="en-US"/>
        </w:rPr>
        <w:t xml:space="preserve">Graduates of the scheme </w:t>
      </w:r>
      <w:r w:rsidR="00DA5625">
        <w:rPr>
          <w:rFonts w:ascii="Tahoma" w:hAnsi="Tahoma" w:cs="Tahoma"/>
          <w:sz w:val="24"/>
          <w:szCs w:val="24"/>
          <w:lang w:val="en-US"/>
        </w:rPr>
        <w:t>to</w:t>
      </w:r>
      <w:r w:rsidRPr="00054654">
        <w:rPr>
          <w:rFonts w:ascii="Tahoma" w:hAnsi="Tahoma" w:cs="Tahoma"/>
          <w:sz w:val="24"/>
          <w:szCs w:val="24"/>
          <w:lang w:val="en-US"/>
        </w:rPr>
        <w:t xml:space="preserve"> constitute the future knowledge elites</w:t>
      </w:r>
      <w:r w:rsidR="00033A2D">
        <w:rPr>
          <w:rFonts w:ascii="Tahoma" w:hAnsi="Tahoma" w:cs="Tahoma"/>
          <w:sz w:val="24"/>
          <w:szCs w:val="24"/>
          <w:lang w:val="en-US"/>
        </w:rPr>
        <w:t>,</w:t>
      </w:r>
      <w:r w:rsidRPr="00054654">
        <w:rPr>
          <w:rFonts w:ascii="Tahoma" w:hAnsi="Tahoma" w:cs="Tahoma"/>
          <w:sz w:val="24"/>
          <w:szCs w:val="24"/>
          <w:lang w:val="en-US"/>
        </w:rPr>
        <w:t xml:space="preserve"> improving the knowledge economy of the clans and the state at large. </w:t>
      </w:r>
    </w:p>
    <w:p w:rsidR="00616824" w:rsidRPr="00054654" w:rsidRDefault="00B57BA0" w:rsidP="00124209">
      <w:pPr>
        <w:numPr>
          <w:ilvl w:val="0"/>
          <w:numId w:val="23"/>
        </w:numPr>
        <w:spacing w:after="0"/>
        <w:jc w:val="both"/>
        <w:rPr>
          <w:rFonts w:ascii="Tahoma" w:hAnsi="Tahoma" w:cs="Tahoma"/>
          <w:sz w:val="24"/>
          <w:szCs w:val="24"/>
          <w:lang w:val="en-US"/>
        </w:rPr>
      </w:pPr>
      <w:r w:rsidRPr="00054654">
        <w:rPr>
          <w:rFonts w:ascii="Tahoma" w:hAnsi="Tahoma" w:cs="Tahoma"/>
          <w:sz w:val="24"/>
          <w:szCs w:val="24"/>
          <w:lang w:val="en-US"/>
        </w:rPr>
        <w:t>The overall effect of this is an enlightened and highly critical human group that would positively contribute to the sustainable development of their clans and communities.</w:t>
      </w:r>
    </w:p>
    <w:p w:rsidR="00B57BA0" w:rsidRPr="00054654" w:rsidRDefault="00B57BA0" w:rsidP="00054654">
      <w:pPr>
        <w:spacing w:after="0"/>
        <w:ind w:left="1080"/>
        <w:jc w:val="both"/>
        <w:rPr>
          <w:rFonts w:ascii="Tahoma" w:hAnsi="Tahoma" w:cs="Tahoma"/>
          <w:sz w:val="24"/>
          <w:szCs w:val="24"/>
          <w:lang w:val="en-US"/>
        </w:rPr>
      </w:pPr>
      <w:r w:rsidRPr="00054654">
        <w:rPr>
          <w:rFonts w:ascii="Tahoma" w:hAnsi="Tahoma" w:cs="Tahoma"/>
          <w:sz w:val="24"/>
          <w:szCs w:val="24"/>
          <w:lang w:val="en-US"/>
        </w:rPr>
        <w:t xml:space="preserve">  </w:t>
      </w:r>
    </w:p>
    <w:p w:rsidR="00084153" w:rsidRDefault="00084153" w:rsidP="005B419F">
      <w:pPr>
        <w:ind w:left="426"/>
        <w:jc w:val="both"/>
        <w:rPr>
          <w:rFonts w:ascii="Tahoma" w:hAnsi="Tahoma" w:cs="Tahoma"/>
          <w:sz w:val="24"/>
          <w:szCs w:val="24"/>
        </w:rPr>
      </w:pPr>
      <w:r w:rsidRPr="00054654">
        <w:rPr>
          <w:rFonts w:ascii="Tahoma" w:hAnsi="Tahoma" w:cs="Tahoma"/>
          <w:sz w:val="24"/>
          <w:szCs w:val="24"/>
        </w:rPr>
        <w:t>The project is consistent with some key Sustainable Development Goals (SDGs)</w:t>
      </w:r>
      <w:r w:rsidR="005B419F">
        <w:rPr>
          <w:rFonts w:ascii="Tahoma" w:hAnsi="Tahoma" w:cs="Tahoma"/>
          <w:sz w:val="24"/>
          <w:szCs w:val="24"/>
        </w:rPr>
        <w:t xml:space="preserve">: 1 </w:t>
      </w:r>
      <w:r w:rsidR="00CE5C0B" w:rsidRPr="00AA5922">
        <w:rPr>
          <w:rFonts w:ascii="Tahoma" w:hAnsi="Tahoma" w:cs="Tahoma"/>
          <w:sz w:val="24"/>
          <w:szCs w:val="24"/>
        </w:rPr>
        <w:t>(</w:t>
      </w:r>
      <w:r w:rsidRPr="00AA5922">
        <w:rPr>
          <w:rFonts w:ascii="Tahoma" w:hAnsi="Tahoma" w:cs="Tahoma"/>
          <w:sz w:val="24"/>
          <w:szCs w:val="24"/>
        </w:rPr>
        <w:t>No Poverty</w:t>
      </w:r>
      <w:r w:rsidR="00CE5C0B" w:rsidRPr="00AA5922">
        <w:rPr>
          <w:rFonts w:ascii="Tahoma" w:hAnsi="Tahoma" w:cs="Tahoma"/>
          <w:sz w:val="24"/>
          <w:szCs w:val="24"/>
        </w:rPr>
        <w:t>), 2 (</w:t>
      </w:r>
      <w:r w:rsidRPr="00AA5922">
        <w:rPr>
          <w:rFonts w:ascii="Tahoma" w:hAnsi="Tahoma" w:cs="Tahoma"/>
          <w:sz w:val="24"/>
          <w:szCs w:val="24"/>
        </w:rPr>
        <w:t>No Hunger</w:t>
      </w:r>
      <w:r w:rsidR="00CE5C0B" w:rsidRPr="00AA5922">
        <w:rPr>
          <w:rFonts w:ascii="Tahoma" w:hAnsi="Tahoma" w:cs="Tahoma"/>
          <w:sz w:val="24"/>
          <w:szCs w:val="24"/>
        </w:rPr>
        <w:t>), 3 (</w:t>
      </w:r>
      <w:r w:rsidRPr="00AA5922">
        <w:rPr>
          <w:rFonts w:ascii="Tahoma" w:hAnsi="Tahoma" w:cs="Tahoma"/>
          <w:sz w:val="24"/>
          <w:szCs w:val="24"/>
        </w:rPr>
        <w:t>Good health</w:t>
      </w:r>
      <w:r w:rsidR="00D92662">
        <w:rPr>
          <w:rFonts w:ascii="Tahoma" w:hAnsi="Tahoma" w:cs="Tahoma"/>
          <w:sz w:val="24"/>
          <w:szCs w:val="24"/>
        </w:rPr>
        <w:t xml:space="preserve"> and well being</w:t>
      </w:r>
      <w:r w:rsidR="00CE5C0B" w:rsidRPr="00AA5922">
        <w:rPr>
          <w:rFonts w:ascii="Tahoma" w:hAnsi="Tahoma" w:cs="Tahoma"/>
          <w:sz w:val="24"/>
          <w:szCs w:val="24"/>
        </w:rPr>
        <w:t xml:space="preserve">), 4 </w:t>
      </w:r>
      <w:r w:rsidR="00CE5C0B" w:rsidRPr="00AA5922">
        <w:rPr>
          <w:rFonts w:ascii="Tahoma" w:hAnsi="Tahoma" w:cs="Tahoma"/>
          <w:sz w:val="24"/>
          <w:szCs w:val="24"/>
        </w:rPr>
        <w:lastRenderedPageBreak/>
        <w:t>(</w:t>
      </w:r>
      <w:r w:rsidRPr="00AA5922">
        <w:rPr>
          <w:rFonts w:ascii="Tahoma" w:hAnsi="Tahoma" w:cs="Tahoma"/>
          <w:sz w:val="24"/>
          <w:szCs w:val="24"/>
        </w:rPr>
        <w:t>Quality Education</w:t>
      </w:r>
      <w:r w:rsidR="00CE5C0B" w:rsidRPr="00AA5922">
        <w:rPr>
          <w:rFonts w:ascii="Tahoma" w:hAnsi="Tahoma" w:cs="Tahoma"/>
          <w:sz w:val="24"/>
          <w:szCs w:val="24"/>
        </w:rPr>
        <w:t>), 8 (</w:t>
      </w:r>
      <w:r w:rsidRPr="00AA5922">
        <w:rPr>
          <w:rFonts w:ascii="Tahoma" w:hAnsi="Tahoma" w:cs="Tahoma"/>
          <w:sz w:val="24"/>
          <w:szCs w:val="24"/>
        </w:rPr>
        <w:t>Good jobs and Economic Growth</w:t>
      </w:r>
      <w:r w:rsidR="00CE5C0B" w:rsidRPr="00AA5922">
        <w:rPr>
          <w:rFonts w:ascii="Tahoma" w:hAnsi="Tahoma" w:cs="Tahoma"/>
          <w:sz w:val="24"/>
          <w:szCs w:val="24"/>
        </w:rPr>
        <w:t>), 10 (</w:t>
      </w:r>
      <w:r w:rsidRPr="00AA5922">
        <w:rPr>
          <w:rFonts w:ascii="Tahoma" w:hAnsi="Tahoma" w:cs="Tahoma"/>
          <w:sz w:val="24"/>
          <w:szCs w:val="24"/>
        </w:rPr>
        <w:t>Reduced inequality</w:t>
      </w:r>
      <w:r w:rsidR="00CE5C0B" w:rsidRPr="00AA5922">
        <w:rPr>
          <w:rFonts w:ascii="Tahoma" w:hAnsi="Tahoma" w:cs="Tahoma"/>
          <w:sz w:val="24"/>
          <w:szCs w:val="24"/>
        </w:rPr>
        <w:t>) and 16 (</w:t>
      </w:r>
      <w:r w:rsidRPr="00AA5922">
        <w:rPr>
          <w:rFonts w:ascii="Tahoma" w:hAnsi="Tahoma" w:cs="Tahoma"/>
          <w:sz w:val="24"/>
          <w:szCs w:val="24"/>
        </w:rPr>
        <w:t>Peace and Justice</w:t>
      </w:r>
      <w:r w:rsidR="00AA5922" w:rsidRPr="00AA5922">
        <w:rPr>
          <w:rFonts w:ascii="Tahoma" w:hAnsi="Tahoma" w:cs="Tahoma"/>
          <w:sz w:val="24"/>
          <w:szCs w:val="24"/>
        </w:rPr>
        <w:t>)</w:t>
      </w:r>
    </w:p>
    <w:p w:rsidR="00CA1D0D" w:rsidRPr="005C4291" w:rsidRDefault="00CA1D0D" w:rsidP="00E66900">
      <w:pPr>
        <w:ind w:left="-142"/>
        <w:jc w:val="both"/>
        <w:rPr>
          <w:rFonts w:ascii="Tahoma" w:hAnsi="Tahoma" w:cs="Tahoma"/>
          <w:i/>
          <w:sz w:val="24"/>
          <w:szCs w:val="24"/>
        </w:rPr>
      </w:pPr>
      <w:r w:rsidRPr="005C4291">
        <w:rPr>
          <w:rFonts w:ascii="Tahoma" w:hAnsi="Tahoma" w:cs="Tahoma"/>
          <w:noProof/>
          <w:lang w:eastAsia="en-GB"/>
        </w:rPr>
        <w:drawing>
          <wp:inline distT="0" distB="0" distL="0" distR="0" wp14:anchorId="008CB8E5" wp14:editId="319DDF11">
            <wp:extent cx="2575112" cy="16267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388" cy="1629403"/>
                    </a:xfrm>
                    <a:prstGeom prst="rect">
                      <a:avLst/>
                    </a:prstGeom>
                    <a:noFill/>
                    <a:ln>
                      <a:noFill/>
                    </a:ln>
                  </pic:spPr>
                </pic:pic>
              </a:graphicData>
            </a:graphic>
          </wp:inline>
        </w:drawing>
      </w:r>
      <w:r w:rsidRPr="005C4291">
        <w:rPr>
          <w:rFonts w:ascii="Tahoma" w:hAnsi="Tahoma" w:cs="Tahoma"/>
          <w:sz w:val="24"/>
          <w:szCs w:val="24"/>
        </w:rPr>
        <w:t xml:space="preserve"> </w:t>
      </w:r>
      <w:r w:rsidRPr="005C4291">
        <w:rPr>
          <w:rFonts w:ascii="Tahoma" w:hAnsi="Tahoma" w:cs="Tahoma"/>
          <w:noProof/>
          <w:lang w:eastAsia="en-GB"/>
        </w:rPr>
        <w:t xml:space="preserve"> </w:t>
      </w:r>
      <w:r w:rsidRPr="005C4291">
        <w:rPr>
          <w:rFonts w:ascii="Tahoma" w:hAnsi="Tahoma" w:cs="Tahoma"/>
          <w:noProof/>
          <w:lang w:eastAsia="en-GB"/>
        </w:rPr>
        <w:drawing>
          <wp:inline distT="0" distB="0" distL="0" distR="0" wp14:anchorId="108359A9" wp14:editId="1A135624">
            <wp:extent cx="2796988" cy="1598634"/>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549" cy="1600669"/>
                    </a:xfrm>
                    <a:prstGeom prst="rect">
                      <a:avLst/>
                    </a:prstGeom>
                    <a:noFill/>
                    <a:ln>
                      <a:noFill/>
                    </a:ln>
                  </pic:spPr>
                </pic:pic>
              </a:graphicData>
            </a:graphic>
          </wp:inline>
        </w:drawing>
      </w:r>
      <w:r w:rsidRPr="005C4291">
        <w:rPr>
          <w:rFonts w:ascii="Tahoma" w:hAnsi="Tahoma" w:cs="Tahoma"/>
          <w:i/>
          <w:noProof/>
          <w:sz w:val="24"/>
          <w:szCs w:val="24"/>
          <w:lang w:eastAsia="en-GB"/>
        </w:rPr>
        <w:t>Cross section showing some beneficiries of the Post Graduate Scholarship scheme (Batch 2)</w:t>
      </w:r>
      <w:bookmarkStart w:id="0" w:name="_GoBack"/>
      <w:bookmarkEnd w:id="0"/>
    </w:p>
    <w:p w:rsidR="008C5BCA" w:rsidRPr="00EA63E3" w:rsidRDefault="00616824" w:rsidP="00243713">
      <w:pPr>
        <w:pStyle w:val="ListParagraph"/>
        <w:numPr>
          <w:ilvl w:val="1"/>
          <w:numId w:val="21"/>
        </w:numPr>
        <w:spacing w:after="0"/>
        <w:jc w:val="both"/>
        <w:rPr>
          <w:rFonts w:ascii="Tahoma" w:hAnsi="Tahoma" w:cs="Tahoma"/>
          <w:b/>
          <w:sz w:val="24"/>
          <w:szCs w:val="24"/>
          <w:lang w:val="en-US"/>
        </w:rPr>
      </w:pPr>
      <w:r w:rsidRPr="00EA63E3">
        <w:rPr>
          <w:rFonts w:ascii="Tahoma" w:hAnsi="Tahoma" w:cs="Tahoma"/>
          <w:b/>
          <w:sz w:val="24"/>
          <w:szCs w:val="24"/>
          <w:lang w:val="en-US"/>
        </w:rPr>
        <w:t>Sports Development interventions</w:t>
      </w:r>
      <w:r w:rsidR="008C5BCA" w:rsidRPr="00EA63E3">
        <w:rPr>
          <w:rFonts w:ascii="Tahoma" w:hAnsi="Tahoma" w:cs="Tahoma"/>
          <w:b/>
          <w:sz w:val="24"/>
          <w:szCs w:val="24"/>
          <w:lang w:val="en-US"/>
        </w:rPr>
        <w:t>:</w:t>
      </w:r>
      <w:r w:rsidRPr="00EA63E3">
        <w:rPr>
          <w:rFonts w:ascii="Tahoma" w:hAnsi="Tahoma" w:cs="Tahoma"/>
          <w:b/>
          <w:sz w:val="24"/>
          <w:szCs w:val="24"/>
          <w:lang w:val="en-US"/>
        </w:rPr>
        <w:t xml:space="preserve"> </w:t>
      </w:r>
    </w:p>
    <w:p w:rsidR="00616824" w:rsidRDefault="00DA4585" w:rsidP="008C5BCA">
      <w:pPr>
        <w:pStyle w:val="ListParagraph"/>
        <w:spacing w:after="0"/>
        <w:ind w:left="360"/>
        <w:jc w:val="both"/>
        <w:rPr>
          <w:rFonts w:ascii="Tahoma" w:hAnsi="Tahoma" w:cs="Tahoma"/>
          <w:sz w:val="24"/>
          <w:szCs w:val="24"/>
          <w:lang w:val="en-US"/>
        </w:rPr>
      </w:pPr>
      <w:r w:rsidRPr="00054654">
        <w:rPr>
          <w:rFonts w:ascii="Tahoma" w:hAnsi="Tahoma" w:cs="Tahoma"/>
          <w:sz w:val="24"/>
          <w:szCs w:val="24"/>
          <w:lang w:val="en-US"/>
        </w:rPr>
        <w:t>Participating in sporting activities is one of the best ways to stay healthy and</w:t>
      </w:r>
      <w:r w:rsidR="00EF35D4">
        <w:rPr>
          <w:rFonts w:ascii="Tahoma" w:hAnsi="Tahoma" w:cs="Tahoma"/>
          <w:sz w:val="24"/>
          <w:szCs w:val="24"/>
          <w:lang w:val="en-US"/>
        </w:rPr>
        <w:t xml:space="preserve"> those who are very good at it equally get wealthy. Unhealthy people cannot be very productive in any </w:t>
      </w:r>
      <w:r w:rsidR="00D53EFD">
        <w:rPr>
          <w:rFonts w:ascii="Tahoma" w:hAnsi="Tahoma" w:cs="Tahoma"/>
          <w:sz w:val="24"/>
          <w:szCs w:val="24"/>
          <w:lang w:val="en-US"/>
        </w:rPr>
        <w:t>endeavor which</w:t>
      </w:r>
      <w:r w:rsidR="00EF35D4">
        <w:rPr>
          <w:rFonts w:ascii="Tahoma" w:hAnsi="Tahoma" w:cs="Tahoma"/>
          <w:sz w:val="24"/>
          <w:szCs w:val="24"/>
          <w:lang w:val="en-US"/>
        </w:rPr>
        <w:t xml:space="preserve"> includ</w:t>
      </w:r>
      <w:r w:rsidR="00D53EFD">
        <w:rPr>
          <w:rFonts w:ascii="Tahoma" w:hAnsi="Tahoma" w:cs="Tahoma"/>
          <w:sz w:val="24"/>
          <w:szCs w:val="24"/>
          <w:lang w:val="en-US"/>
        </w:rPr>
        <w:t xml:space="preserve">es </w:t>
      </w:r>
      <w:r w:rsidR="00EF35D4">
        <w:rPr>
          <w:rFonts w:ascii="Tahoma" w:hAnsi="Tahoma" w:cs="Tahoma"/>
          <w:sz w:val="24"/>
          <w:szCs w:val="24"/>
          <w:lang w:val="en-US"/>
        </w:rPr>
        <w:t xml:space="preserve">acquiring skills or undergoing other educational </w:t>
      </w:r>
      <w:r w:rsidR="00D53EFD">
        <w:rPr>
          <w:rFonts w:ascii="Tahoma" w:hAnsi="Tahoma" w:cs="Tahoma"/>
          <w:sz w:val="24"/>
          <w:szCs w:val="24"/>
          <w:lang w:val="en-US"/>
        </w:rPr>
        <w:t>self-improving ventures</w:t>
      </w:r>
      <w:r w:rsidR="00EF35D4">
        <w:rPr>
          <w:rFonts w:ascii="Tahoma" w:hAnsi="Tahoma" w:cs="Tahoma"/>
          <w:sz w:val="24"/>
          <w:szCs w:val="24"/>
          <w:lang w:val="en-US"/>
        </w:rPr>
        <w:t xml:space="preserve">. </w:t>
      </w:r>
      <w:r w:rsidRPr="00054654">
        <w:rPr>
          <w:rFonts w:ascii="Tahoma" w:hAnsi="Tahoma" w:cs="Tahoma"/>
          <w:sz w:val="24"/>
          <w:szCs w:val="24"/>
          <w:lang w:val="en-US"/>
        </w:rPr>
        <w:t>Since resources are limiting</w:t>
      </w:r>
      <w:r w:rsidR="00EF35D4">
        <w:rPr>
          <w:rFonts w:ascii="Tahoma" w:hAnsi="Tahoma" w:cs="Tahoma"/>
          <w:sz w:val="24"/>
          <w:szCs w:val="24"/>
          <w:lang w:val="en-US"/>
        </w:rPr>
        <w:t>,</w:t>
      </w:r>
      <w:r w:rsidRPr="00054654">
        <w:rPr>
          <w:rFonts w:ascii="Tahoma" w:hAnsi="Tahoma" w:cs="Tahoma"/>
          <w:sz w:val="24"/>
          <w:szCs w:val="24"/>
          <w:lang w:val="en-US"/>
        </w:rPr>
        <w:t xml:space="preserve"> the </w:t>
      </w:r>
      <w:r w:rsidR="00CD3163">
        <w:rPr>
          <w:rFonts w:ascii="Tahoma" w:hAnsi="Tahoma" w:cs="Tahoma"/>
          <w:sz w:val="24"/>
          <w:szCs w:val="24"/>
          <w:lang w:val="en-US"/>
        </w:rPr>
        <w:t xml:space="preserve">stakeholders of the </w:t>
      </w:r>
      <w:r w:rsidRPr="00054654">
        <w:rPr>
          <w:rFonts w:ascii="Tahoma" w:hAnsi="Tahoma" w:cs="Tahoma"/>
          <w:sz w:val="24"/>
          <w:szCs w:val="24"/>
          <w:lang w:val="en-US"/>
        </w:rPr>
        <w:t xml:space="preserve">development cluster </w:t>
      </w:r>
      <w:r w:rsidR="003903BB">
        <w:rPr>
          <w:rFonts w:ascii="Tahoma" w:hAnsi="Tahoma" w:cs="Tahoma"/>
          <w:sz w:val="24"/>
          <w:szCs w:val="24"/>
          <w:lang w:val="en-US"/>
        </w:rPr>
        <w:t>G/E</w:t>
      </w:r>
      <w:r w:rsidR="00CD3163">
        <w:rPr>
          <w:rFonts w:ascii="Tahoma" w:hAnsi="Tahoma" w:cs="Tahoma"/>
          <w:sz w:val="24"/>
          <w:szCs w:val="24"/>
          <w:lang w:val="en-US"/>
        </w:rPr>
        <w:t>-</w:t>
      </w:r>
      <w:r w:rsidR="003903BB">
        <w:rPr>
          <w:rFonts w:ascii="Tahoma" w:hAnsi="Tahoma" w:cs="Tahoma"/>
          <w:sz w:val="24"/>
          <w:szCs w:val="24"/>
          <w:lang w:val="en-US"/>
        </w:rPr>
        <w:t xml:space="preserve">CDB </w:t>
      </w:r>
      <w:r w:rsidRPr="00054654">
        <w:rPr>
          <w:rFonts w:ascii="Tahoma" w:hAnsi="Tahoma" w:cs="Tahoma"/>
          <w:sz w:val="24"/>
          <w:szCs w:val="24"/>
          <w:lang w:val="en-US"/>
        </w:rPr>
        <w:t>cho</w:t>
      </w:r>
      <w:r w:rsidR="003903BB">
        <w:rPr>
          <w:rFonts w:ascii="Tahoma" w:hAnsi="Tahoma" w:cs="Tahoma"/>
          <w:sz w:val="24"/>
          <w:szCs w:val="24"/>
          <w:lang w:val="en-US"/>
        </w:rPr>
        <w:t>o</w:t>
      </w:r>
      <w:r w:rsidRPr="00054654">
        <w:rPr>
          <w:rFonts w:ascii="Tahoma" w:hAnsi="Tahoma" w:cs="Tahoma"/>
          <w:sz w:val="24"/>
          <w:szCs w:val="24"/>
          <w:lang w:val="en-US"/>
        </w:rPr>
        <w:t xml:space="preserve">se two sporting events </w:t>
      </w:r>
      <w:r w:rsidR="00A34330" w:rsidRPr="00054654">
        <w:rPr>
          <w:rFonts w:ascii="Tahoma" w:hAnsi="Tahoma" w:cs="Tahoma"/>
          <w:sz w:val="24"/>
          <w:szCs w:val="24"/>
          <w:lang w:val="en-US"/>
        </w:rPr>
        <w:t xml:space="preserve">namely inter-community football championship competitions and inter-community traditional wrestling championship competitions </w:t>
      </w:r>
      <w:r w:rsidRPr="00054654">
        <w:rPr>
          <w:rFonts w:ascii="Tahoma" w:hAnsi="Tahoma" w:cs="Tahoma"/>
          <w:sz w:val="24"/>
          <w:szCs w:val="24"/>
          <w:lang w:val="en-US"/>
        </w:rPr>
        <w:t>as pilot</w:t>
      </w:r>
      <w:r w:rsidR="00D53EFD">
        <w:rPr>
          <w:rFonts w:ascii="Tahoma" w:hAnsi="Tahoma" w:cs="Tahoma"/>
          <w:sz w:val="24"/>
          <w:szCs w:val="24"/>
          <w:lang w:val="en-US"/>
        </w:rPr>
        <w:t>s</w:t>
      </w:r>
      <w:r w:rsidRPr="00054654">
        <w:rPr>
          <w:rFonts w:ascii="Tahoma" w:hAnsi="Tahoma" w:cs="Tahoma"/>
          <w:sz w:val="24"/>
          <w:szCs w:val="24"/>
          <w:lang w:val="en-US"/>
        </w:rPr>
        <w:t xml:space="preserve"> towards achieving the following objectives: </w:t>
      </w:r>
    </w:p>
    <w:p w:rsidR="00D53EFD" w:rsidRPr="00054654" w:rsidRDefault="00D53EFD" w:rsidP="008C5BCA">
      <w:pPr>
        <w:pStyle w:val="ListParagraph"/>
        <w:spacing w:after="0"/>
        <w:ind w:left="360"/>
        <w:jc w:val="both"/>
        <w:rPr>
          <w:rFonts w:ascii="Tahoma" w:hAnsi="Tahoma" w:cs="Tahoma"/>
          <w:sz w:val="24"/>
          <w:szCs w:val="24"/>
          <w:lang w:val="en-US"/>
        </w:rPr>
      </w:pP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P</w:t>
      </w:r>
      <w:r w:rsidR="00DA4585" w:rsidRPr="00054654">
        <w:rPr>
          <w:rFonts w:ascii="Tahoma" w:hAnsi="Tahoma" w:cs="Tahoma"/>
          <w:sz w:val="24"/>
          <w:szCs w:val="24"/>
        </w:rPr>
        <w:t>rovide a platform for youths of the various communities in the cluster to interact together, know each other better and develop friendly relationships.</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M</w:t>
      </w:r>
      <w:r w:rsidR="00DA4585" w:rsidRPr="00054654">
        <w:rPr>
          <w:rFonts w:ascii="Tahoma" w:hAnsi="Tahoma" w:cs="Tahoma"/>
          <w:sz w:val="24"/>
          <w:szCs w:val="24"/>
        </w:rPr>
        <w:t>otivate the youths and point them towards the direction of self-worth, self-reliance, and working harmoniously in teams.</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D</w:t>
      </w:r>
      <w:r w:rsidR="00DA4585" w:rsidRPr="00054654">
        <w:rPr>
          <w:rFonts w:ascii="Tahoma" w:hAnsi="Tahoma" w:cs="Tahoma"/>
          <w:sz w:val="24"/>
          <w:szCs w:val="24"/>
        </w:rPr>
        <w:t>raw the mind</w:t>
      </w:r>
      <w:r w:rsidRPr="00054654">
        <w:rPr>
          <w:rFonts w:ascii="Tahoma" w:hAnsi="Tahoma" w:cs="Tahoma"/>
          <w:sz w:val="24"/>
          <w:szCs w:val="24"/>
        </w:rPr>
        <w:t>s</w:t>
      </w:r>
      <w:r w:rsidR="00DA4585" w:rsidRPr="00054654">
        <w:rPr>
          <w:rFonts w:ascii="Tahoma" w:hAnsi="Tahoma" w:cs="Tahoma"/>
          <w:sz w:val="24"/>
          <w:szCs w:val="24"/>
        </w:rPr>
        <w:t xml:space="preserve"> of the youths away from possible criminality and youth restiveness.</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G</w:t>
      </w:r>
      <w:r w:rsidR="00DA4585" w:rsidRPr="00054654">
        <w:rPr>
          <w:rFonts w:ascii="Tahoma" w:hAnsi="Tahoma" w:cs="Tahoma"/>
          <w:sz w:val="24"/>
          <w:szCs w:val="24"/>
        </w:rPr>
        <w:t>ive the youths the opportunity to prove their hidden talents including and specifically taking football and other sports as professions</w:t>
      </w:r>
      <w:r w:rsidR="00CD3163">
        <w:rPr>
          <w:rFonts w:ascii="Tahoma" w:hAnsi="Tahoma" w:cs="Tahoma"/>
          <w:sz w:val="24"/>
          <w:szCs w:val="24"/>
        </w:rPr>
        <w:t>/careers</w:t>
      </w:r>
      <w:r w:rsidR="00DA4585" w:rsidRPr="00054654">
        <w:rPr>
          <w:rFonts w:ascii="Tahoma" w:hAnsi="Tahoma" w:cs="Tahoma"/>
          <w:sz w:val="24"/>
          <w:szCs w:val="24"/>
        </w:rPr>
        <w:t>.</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C</w:t>
      </w:r>
      <w:r w:rsidR="00DA4585" w:rsidRPr="00054654">
        <w:rPr>
          <w:rFonts w:ascii="Tahoma" w:hAnsi="Tahoma" w:cs="Tahoma"/>
          <w:sz w:val="24"/>
          <w:szCs w:val="24"/>
        </w:rPr>
        <w:t>reate better foundation for peace, love and friendliness in the cluster.</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U</w:t>
      </w:r>
      <w:r w:rsidR="00DA4585" w:rsidRPr="00054654">
        <w:rPr>
          <w:rFonts w:ascii="Tahoma" w:hAnsi="Tahoma" w:cs="Tahoma"/>
          <w:sz w:val="24"/>
          <w:szCs w:val="24"/>
        </w:rPr>
        <w:t>se th</w:t>
      </w:r>
      <w:r w:rsidRPr="00054654">
        <w:rPr>
          <w:rFonts w:ascii="Tahoma" w:hAnsi="Tahoma" w:cs="Tahoma"/>
          <w:sz w:val="24"/>
          <w:szCs w:val="24"/>
        </w:rPr>
        <w:t>e</w:t>
      </w:r>
      <w:r w:rsidR="00DA4585" w:rsidRPr="00054654">
        <w:rPr>
          <w:rFonts w:ascii="Tahoma" w:hAnsi="Tahoma" w:cs="Tahoma"/>
          <w:sz w:val="24"/>
          <w:szCs w:val="24"/>
        </w:rPr>
        <w:t xml:space="preserve"> competition</w:t>
      </w:r>
      <w:r w:rsidRPr="00054654">
        <w:rPr>
          <w:rFonts w:ascii="Tahoma" w:hAnsi="Tahoma" w:cs="Tahoma"/>
          <w:sz w:val="24"/>
          <w:szCs w:val="24"/>
        </w:rPr>
        <w:t>s</w:t>
      </w:r>
      <w:r w:rsidR="00DA4585" w:rsidRPr="00054654">
        <w:rPr>
          <w:rFonts w:ascii="Tahoma" w:hAnsi="Tahoma" w:cs="Tahoma"/>
          <w:sz w:val="24"/>
          <w:szCs w:val="24"/>
        </w:rPr>
        <w:t xml:space="preserve"> </w:t>
      </w:r>
      <w:r w:rsidRPr="00054654">
        <w:rPr>
          <w:rFonts w:ascii="Tahoma" w:hAnsi="Tahoma" w:cs="Tahoma"/>
          <w:sz w:val="24"/>
          <w:szCs w:val="24"/>
        </w:rPr>
        <w:t xml:space="preserve">and the accompanied engagement processes </w:t>
      </w:r>
      <w:r w:rsidR="00DA4585" w:rsidRPr="00054654">
        <w:rPr>
          <w:rFonts w:ascii="Tahoma" w:hAnsi="Tahoma" w:cs="Tahoma"/>
          <w:sz w:val="24"/>
          <w:szCs w:val="24"/>
        </w:rPr>
        <w:t xml:space="preserve">as tools to </w:t>
      </w:r>
      <w:r w:rsidR="00D53EFD">
        <w:rPr>
          <w:rFonts w:ascii="Tahoma" w:hAnsi="Tahoma" w:cs="Tahoma"/>
          <w:sz w:val="24"/>
          <w:szCs w:val="24"/>
        </w:rPr>
        <w:t xml:space="preserve">instil the culture of discipline and </w:t>
      </w:r>
      <w:r w:rsidR="00DA4585" w:rsidRPr="00054654">
        <w:rPr>
          <w:rFonts w:ascii="Tahoma" w:hAnsi="Tahoma" w:cs="Tahoma"/>
          <w:sz w:val="24"/>
          <w:szCs w:val="24"/>
        </w:rPr>
        <w:t xml:space="preserve">discourage any youth </w:t>
      </w:r>
      <w:r w:rsidR="0099003D">
        <w:rPr>
          <w:rFonts w:ascii="Tahoma" w:hAnsi="Tahoma" w:cs="Tahoma"/>
          <w:sz w:val="24"/>
          <w:szCs w:val="24"/>
        </w:rPr>
        <w:t xml:space="preserve">from involving in </w:t>
      </w:r>
      <w:r w:rsidRPr="00054654">
        <w:rPr>
          <w:rFonts w:ascii="Tahoma" w:hAnsi="Tahoma" w:cs="Tahoma"/>
          <w:sz w:val="24"/>
          <w:szCs w:val="24"/>
        </w:rPr>
        <w:t>antisocial activities</w:t>
      </w:r>
      <w:r w:rsidR="00DA4585" w:rsidRPr="00054654">
        <w:rPr>
          <w:rFonts w:ascii="Tahoma" w:hAnsi="Tahoma" w:cs="Tahoma"/>
          <w:sz w:val="24"/>
          <w:szCs w:val="24"/>
        </w:rPr>
        <w:t>.</w:t>
      </w:r>
    </w:p>
    <w:p w:rsidR="00DA4585" w:rsidRPr="00054654"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t>C</w:t>
      </w:r>
      <w:r w:rsidR="00DA4585" w:rsidRPr="00054654">
        <w:rPr>
          <w:rFonts w:ascii="Tahoma" w:hAnsi="Tahoma" w:cs="Tahoma"/>
          <w:sz w:val="24"/>
          <w:szCs w:val="24"/>
        </w:rPr>
        <w:t xml:space="preserve">reate an opportunity to build </w:t>
      </w:r>
      <w:r w:rsidR="00CD3163">
        <w:rPr>
          <w:rFonts w:ascii="Tahoma" w:hAnsi="Tahoma" w:cs="Tahoma"/>
          <w:sz w:val="24"/>
          <w:szCs w:val="24"/>
        </w:rPr>
        <w:t xml:space="preserve">positive relationships </w:t>
      </w:r>
      <w:r w:rsidR="00DA4585" w:rsidRPr="00054654">
        <w:rPr>
          <w:rFonts w:ascii="Tahoma" w:hAnsi="Tahoma" w:cs="Tahoma"/>
          <w:sz w:val="24"/>
          <w:szCs w:val="24"/>
        </w:rPr>
        <w:t xml:space="preserve">between </w:t>
      </w:r>
      <w:r w:rsidRPr="00054654">
        <w:rPr>
          <w:rFonts w:ascii="Tahoma" w:hAnsi="Tahoma" w:cs="Tahoma"/>
          <w:sz w:val="24"/>
          <w:szCs w:val="24"/>
        </w:rPr>
        <w:t>S</w:t>
      </w:r>
      <w:r w:rsidR="00DA4585" w:rsidRPr="00054654">
        <w:rPr>
          <w:rFonts w:ascii="Tahoma" w:hAnsi="Tahoma" w:cs="Tahoma"/>
          <w:sz w:val="24"/>
          <w:szCs w:val="24"/>
        </w:rPr>
        <w:t>PDC</w:t>
      </w:r>
      <w:r w:rsidR="00CD3163">
        <w:rPr>
          <w:rFonts w:ascii="Tahoma" w:hAnsi="Tahoma" w:cs="Tahoma"/>
          <w:sz w:val="24"/>
          <w:szCs w:val="24"/>
        </w:rPr>
        <w:t xml:space="preserve">, </w:t>
      </w:r>
      <w:r w:rsidRPr="00054654">
        <w:rPr>
          <w:rFonts w:ascii="Tahoma" w:hAnsi="Tahoma" w:cs="Tahoma"/>
          <w:sz w:val="24"/>
          <w:szCs w:val="24"/>
        </w:rPr>
        <w:t xml:space="preserve">the </w:t>
      </w:r>
      <w:r w:rsidR="00CD3163">
        <w:rPr>
          <w:rFonts w:ascii="Tahoma" w:hAnsi="Tahoma" w:cs="Tahoma"/>
          <w:sz w:val="24"/>
          <w:szCs w:val="24"/>
        </w:rPr>
        <w:t>c</w:t>
      </w:r>
      <w:r w:rsidR="008E4052">
        <w:rPr>
          <w:rFonts w:ascii="Tahoma" w:hAnsi="Tahoma" w:cs="Tahoma"/>
          <w:sz w:val="24"/>
          <w:szCs w:val="24"/>
        </w:rPr>
        <w:t xml:space="preserve">ommunity based </w:t>
      </w:r>
      <w:r w:rsidRPr="00054654">
        <w:rPr>
          <w:rFonts w:ascii="Tahoma" w:hAnsi="Tahoma" w:cs="Tahoma"/>
          <w:sz w:val="24"/>
          <w:szCs w:val="24"/>
        </w:rPr>
        <w:t>Development Cluster</w:t>
      </w:r>
      <w:r w:rsidR="008035C1">
        <w:rPr>
          <w:rFonts w:ascii="Tahoma" w:hAnsi="Tahoma" w:cs="Tahoma"/>
          <w:sz w:val="24"/>
          <w:szCs w:val="24"/>
        </w:rPr>
        <w:t xml:space="preserve"> </w:t>
      </w:r>
      <w:r w:rsidR="00D53EFD">
        <w:rPr>
          <w:rFonts w:ascii="Tahoma" w:hAnsi="Tahoma" w:cs="Tahoma"/>
          <w:sz w:val="24"/>
          <w:szCs w:val="24"/>
        </w:rPr>
        <w:t>G</w:t>
      </w:r>
      <w:r w:rsidR="003903BB">
        <w:rPr>
          <w:rFonts w:ascii="Tahoma" w:hAnsi="Tahoma" w:cs="Tahoma"/>
          <w:sz w:val="24"/>
          <w:szCs w:val="24"/>
        </w:rPr>
        <w:t>/E</w:t>
      </w:r>
      <w:r w:rsidR="00CD3163">
        <w:rPr>
          <w:rFonts w:ascii="Tahoma" w:hAnsi="Tahoma" w:cs="Tahoma"/>
          <w:sz w:val="24"/>
          <w:szCs w:val="24"/>
        </w:rPr>
        <w:t>-</w:t>
      </w:r>
      <w:r w:rsidR="003903BB">
        <w:rPr>
          <w:rFonts w:ascii="Tahoma" w:hAnsi="Tahoma" w:cs="Tahoma"/>
          <w:sz w:val="24"/>
          <w:szCs w:val="24"/>
        </w:rPr>
        <w:t xml:space="preserve">CDB </w:t>
      </w:r>
      <w:r w:rsidR="008E4052">
        <w:rPr>
          <w:rFonts w:ascii="Tahoma" w:hAnsi="Tahoma" w:cs="Tahoma"/>
          <w:sz w:val="24"/>
          <w:szCs w:val="24"/>
        </w:rPr>
        <w:t>members</w:t>
      </w:r>
      <w:r w:rsidR="00CD3163">
        <w:rPr>
          <w:rFonts w:ascii="Tahoma" w:hAnsi="Tahoma" w:cs="Tahoma"/>
          <w:sz w:val="24"/>
          <w:szCs w:val="24"/>
        </w:rPr>
        <w:t xml:space="preserve"> and</w:t>
      </w:r>
      <w:r w:rsidRPr="00054654">
        <w:rPr>
          <w:rFonts w:ascii="Tahoma" w:hAnsi="Tahoma" w:cs="Tahoma"/>
          <w:sz w:val="24"/>
          <w:szCs w:val="24"/>
        </w:rPr>
        <w:t xml:space="preserve"> the </w:t>
      </w:r>
      <w:r w:rsidR="0028136E">
        <w:rPr>
          <w:rFonts w:ascii="Tahoma" w:hAnsi="Tahoma" w:cs="Tahoma"/>
          <w:sz w:val="24"/>
          <w:szCs w:val="24"/>
        </w:rPr>
        <w:t xml:space="preserve">community </w:t>
      </w:r>
      <w:r w:rsidRPr="00054654">
        <w:rPr>
          <w:rFonts w:ascii="Tahoma" w:hAnsi="Tahoma" w:cs="Tahoma"/>
          <w:sz w:val="24"/>
          <w:szCs w:val="24"/>
        </w:rPr>
        <w:t>youth</w:t>
      </w:r>
      <w:r w:rsidR="0028136E">
        <w:rPr>
          <w:rFonts w:ascii="Tahoma" w:hAnsi="Tahoma" w:cs="Tahoma"/>
          <w:sz w:val="24"/>
          <w:szCs w:val="24"/>
        </w:rPr>
        <w:t xml:space="preserve"> stakeholder</w:t>
      </w:r>
      <w:r w:rsidRPr="00054654">
        <w:rPr>
          <w:rFonts w:ascii="Tahoma" w:hAnsi="Tahoma" w:cs="Tahoma"/>
          <w:sz w:val="24"/>
          <w:szCs w:val="24"/>
        </w:rPr>
        <w:t>s</w:t>
      </w:r>
      <w:r w:rsidR="00DA4585" w:rsidRPr="00054654">
        <w:rPr>
          <w:rFonts w:ascii="Tahoma" w:hAnsi="Tahoma" w:cs="Tahoma"/>
          <w:sz w:val="24"/>
          <w:szCs w:val="24"/>
        </w:rPr>
        <w:t>.</w:t>
      </w:r>
    </w:p>
    <w:p w:rsidR="00DA4585" w:rsidRDefault="00A34330" w:rsidP="00124209">
      <w:pPr>
        <w:pStyle w:val="ListParagraph"/>
        <w:numPr>
          <w:ilvl w:val="0"/>
          <w:numId w:val="25"/>
        </w:numPr>
        <w:spacing w:after="0"/>
        <w:jc w:val="both"/>
        <w:rPr>
          <w:rFonts w:ascii="Tahoma" w:hAnsi="Tahoma" w:cs="Tahoma"/>
          <w:sz w:val="24"/>
          <w:szCs w:val="24"/>
        </w:rPr>
      </w:pPr>
      <w:r w:rsidRPr="00054654">
        <w:rPr>
          <w:rFonts w:ascii="Tahoma" w:hAnsi="Tahoma" w:cs="Tahoma"/>
          <w:sz w:val="24"/>
          <w:szCs w:val="24"/>
        </w:rPr>
        <w:lastRenderedPageBreak/>
        <w:t>F</w:t>
      </w:r>
      <w:r w:rsidR="00DA4585" w:rsidRPr="00054654">
        <w:rPr>
          <w:rFonts w:ascii="Tahoma" w:hAnsi="Tahoma" w:cs="Tahoma"/>
          <w:sz w:val="24"/>
          <w:szCs w:val="24"/>
        </w:rPr>
        <w:t xml:space="preserve">ulfil a passionate need of the youths of the cluster </w:t>
      </w:r>
      <w:r w:rsidR="0028136E">
        <w:rPr>
          <w:rFonts w:ascii="Tahoma" w:hAnsi="Tahoma" w:cs="Tahoma"/>
          <w:sz w:val="24"/>
          <w:szCs w:val="24"/>
        </w:rPr>
        <w:t xml:space="preserve">to organize and manage </w:t>
      </w:r>
      <w:r w:rsidR="00DA4585" w:rsidRPr="00054654">
        <w:rPr>
          <w:rFonts w:ascii="Tahoma" w:hAnsi="Tahoma" w:cs="Tahoma"/>
          <w:sz w:val="24"/>
          <w:szCs w:val="24"/>
        </w:rPr>
        <w:t xml:space="preserve">quality sports </w:t>
      </w:r>
      <w:r w:rsidR="0028136E">
        <w:rPr>
          <w:rFonts w:ascii="Tahoma" w:hAnsi="Tahoma" w:cs="Tahoma"/>
          <w:sz w:val="24"/>
          <w:szCs w:val="24"/>
        </w:rPr>
        <w:t xml:space="preserve">development </w:t>
      </w:r>
      <w:r w:rsidR="00DA4585" w:rsidRPr="00054654">
        <w:rPr>
          <w:rFonts w:ascii="Tahoma" w:hAnsi="Tahoma" w:cs="Tahoma"/>
          <w:sz w:val="24"/>
          <w:szCs w:val="24"/>
        </w:rPr>
        <w:t>competitions</w:t>
      </w:r>
      <w:r w:rsidR="00D53EFD">
        <w:rPr>
          <w:rFonts w:ascii="Tahoma" w:hAnsi="Tahoma" w:cs="Tahoma"/>
          <w:sz w:val="24"/>
          <w:szCs w:val="24"/>
        </w:rPr>
        <w:t xml:space="preserve"> as part of management capacity building activity</w:t>
      </w:r>
      <w:r w:rsidR="00DA4585" w:rsidRPr="00054654">
        <w:rPr>
          <w:rFonts w:ascii="Tahoma" w:hAnsi="Tahoma" w:cs="Tahoma"/>
          <w:sz w:val="24"/>
          <w:szCs w:val="24"/>
        </w:rPr>
        <w:t xml:space="preserve">.  </w:t>
      </w:r>
    </w:p>
    <w:p w:rsidR="00CD3163" w:rsidRPr="00054654" w:rsidRDefault="00CD3163" w:rsidP="00124209">
      <w:pPr>
        <w:pStyle w:val="ListParagraph"/>
        <w:numPr>
          <w:ilvl w:val="0"/>
          <w:numId w:val="25"/>
        </w:numPr>
        <w:spacing w:after="0"/>
        <w:jc w:val="both"/>
        <w:rPr>
          <w:rFonts w:ascii="Tahoma" w:hAnsi="Tahoma" w:cs="Tahoma"/>
          <w:sz w:val="24"/>
          <w:szCs w:val="24"/>
        </w:rPr>
      </w:pPr>
      <w:r>
        <w:rPr>
          <w:rFonts w:ascii="Tahoma" w:hAnsi="Tahoma" w:cs="Tahoma"/>
          <w:sz w:val="24"/>
          <w:szCs w:val="24"/>
        </w:rPr>
        <w:t>Enhance the reputation of all the parties especially the sponsors of the event.</w:t>
      </w:r>
    </w:p>
    <w:p w:rsidR="00A34330" w:rsidRPr="00054654" w:rsidRDefault="00A34330" w:rsidP="00054654">
      <w:pPr>
        <w:spacing w:after="0"/>
        <w:jc w:val="both"/>
        <w:rPr>
          <w:rFonts w:ascii="Tahoma" w:hAnsi="Tahoma" w:cs="Tahoma"/>
          <w:sz w:val="24"/>
          <w:szCs w:val="24"/>
        </w:rPr>
      </w:pPr>
    </w:p>
    <w:p w:rsidR="00A34330" w:rsidRDefault="001D7D22" w:rsidP="00054654">
      <w:pPr>
        <w:spacing w:after="0"/>
        <w:ind w:left="360"/>
        <w:jc w:val="both"/>
        <w:rPr>
          <w:rFonts w:ascii="Tahoma" w:hAnsi="Tahoma" w:cs="Tahoma"/>
          <w:sz w:val="24"/>
          <w:szCs w:val="24"/>
        </w:rPr>
      </w:pPr>
      <w:r w:rsidRPr="00054654">
        <w:rPr>
          <w:rFonts w:ascii="Tahoma" w:hAnsi="Tahoma" w:cs="Tahoma"/>
          <w:sz w:val="24"/>
          <w:szCs w:val="24"/>
        </w:rPr>
        <w:t xml:space="preserve">In order to ensure </w:t>
      </w:r>
      <w:r w:rsidR="0028136E">
        <w:rPr>
          <w:rFonts w:ascii="Tahoma" w:hAnsi="Tahoma" w:cs="Tahoma"/>
          <w:sz w:val="24"/>
          <w:szCs w:val="24"/>
        </w:rPr>
        <w:t xml:space="preserve">that </w:t>
      </w:r>
      <w:r w:rsidRPr="00054654">
        <w:rPr>
          <w:rFonts w:ascii="Tahoma" w:hAnsi="Tahoma" w:cs="Tahoma"/>
          <w:sz w:val="24"/>
          <w:szCs w:val="24"/>
        </w:rPr>
        <w:t>these competitions motivate and achieve excellence</w:t>
      </w:r>
      <w:r w:rsidR="0028136E">
        <w:rPr>
          <w:rFonts w:ascii="Tahoma" w:hAnsi="Tahoma" w:cs="Tahoma"/>
          <w:sz w:val="24"/>
          <w:szCs w:val="24"/>
        </w:rPr>
        <w:t>,</w:t>
      </w:r>
      <w:r w:rsidRPr="00054654">
        <w:rPr>
          <w:rFonts w:ascii="Tahoma" w:hAnsi="Tahoma" w:cs="Tahoma"/>
          <w:sz w:val="24"/>
          <w:szCs w:val="24"/>
        </w:rPr>
        <w:t xml:space="preserve"> handsome prizes were awarded to the winners</w:t>
      </w:r>
      <w:r w:rsidR="0028136E">
        <w:rPr>
          <w:rFonts w:ascii="Tahoma" w:hAnsi="Tahoma" w:cs="Tahoma"/>
          <w:sz w:val="24"/>
          <w:szCs w:val="24"/>
        </w:rPr>
        <w:t>/champions</w:t>
      </w:r>
      <w:r w:rsidRPr="00054654">
        <w:rPr>
          <w:rFonts w:ascii="Tahoma" w:hAnsi="Tahoma" w:cs="Tahoma"/>
          <w:sz w:val="24"/>
          <w:szCs w:val="24"/>
        </w:rPr>
        <w:t xml:space="preserve"> in each </w:t>
      </w:r>
      <w:r w:rsidR="00D53EFD">
        <w:rPr>
          <w:rFonts w:ascii="Tahoma" w:hAnsi="Tahoma" w:cs="Tahoma"/>
          <w:sz w:val="24"/>
          <w:szCs w:val="24"/>
        </w:rPr>
        <w:t xml:space="preserve">of the </w:t>
      </w:r>
      <w:r w:rsidRPr="00054654">
        <w:rPr>
          <w:rFonts w:ascii="Tahoma" w:hAnsi="Tahoma" w:cs="Tahoma"/>
          <w:sz w:val="24"/>
          <w:szCs w:val="24"/>
        </w:rPr>
        <w:t>respective categor</w:t>
      </w:r>
      <w:r w:rsidR="00D53EFD">
        <w:rPr>
          <w:rFonts w:ascii="Tahoma" w:hAnsi="Tahoma" w:cs="Tahoma"/>
          <w:sz w:val="24"/>
          <w:szCs w:val="24"/>
        </w:rPr>
        <w:t>ies</w:t>
      </w:r>
      <w:r w:rsidRPr="00054654">
        <w:rPr>
          <w:rFonts w:ascii="Tahoma" w:hAnsi="Tahoma" w:cs="Tahoma"/>
          <w:sz w:val="24"/>
          <w:szCs w:val="24"/>
        </w:rPr>
        <w:t xml:space="preserve"> in the keenly contested inter-community competitions. </w:t>
      </w:r>
      <w:r w:rsidR="00A34330" w:rsidRPr="00054654">
        <w:rPr>
          <w:rFonts w:ascii="Tahoma" w:hAnsi="Tahoma" w:cs="Tahoma"/>
          <w:sz w:val="24"/>
          <w:szCs w:val="24"/>
        </w:rPr>
        <w:t xml:space="preserve"> </w:t>
      </w:r>
      <w:r w:rsidR="008B2B6D" w:rsidRPr="00054654">
        <w:rPr>
          <w:rFonts w:ascii="Tahoma" w:hAnsi="Tahoma" w:cs="Tahoma"/>
          <w:sz w:val="24"/>
          <w:szCs w:val="24"/>
        </w:rPr>
        <w:t xml:space="preserve">Total of </w:t>
      </w:r>
      <w:r w:rsidR="00097C3D">
        <w:rPr>
          <w:rFonts w:ascii="Tahoma" w:hAnsi="Tahoma" w:cs="Tahoma"/>
          <w:sz w:val="24"/>
          <w:szCs w:val="24"/>
        </w:rPr>
        <w:t>nine m</w:t>
      </w:r>
      <w:r w:rsidR="008B2B6D" w:rsidRPr="00054654">
        <w:rPr>
          <w:rFonts w:ascii="Tahoma" w:hAnsi="Tahoma" w:cs="Tahoma"/>
          <w:sz w:val="24"/>
          <w:szCs w:val="24"/>
        </w:rPr>
        <w:t xml:space="preserve">illion </w:t>
      </w:r>
      <w:r w:rsidR="00097C3D">
        <w:rPr>
          <w:rFonts w:ascii="Tahoma" w:hAnsi="Tahoma" w:cs="Tahoma"/>
          <w:sz w:val="24"/>
          <w:szCs w:val="24"/>
        </w:rPr>
        <w:t>and ten t</w:t>
      </w:r>
      <w:r w:rsidR="008B2B6D" w:rsidRPr="00054654">
        <w:rPr>
          <w:rFonts w:ascii="Tahoma" w:hAnsi="Tahoma" w:cs="Tahoma"/>
          <w:sz w:val="24"/>
          <w:szCs w:val="24"/>
        </w:rPr>
        <w:t xml:space="preserve">housand naira </w:t>
      </w:r>
      <w:r w:rsidR="0028136E">
        <w:rPr>
          <w:rFonts w:ascii="Tahoma" w:hAnsi="Tahoma" w:cs="Tahoma"/>
          <w:sz w:val="24"/>
          <w:szCs w:val="24"/>
        </w:rPr>
        <w:t>(N</w:t>
      </w:r>
      <w:r w:rsidR="00097C3D">
        <w:rPr>
          <w:rFonts w:ascii="Tahoma" w:hAnsi="Tahoma" w:cs="Tahoma"/>
          <w:sz w:val="24"/>
          <w:szCs w:val="24"/>
        </w:rPr>
        <w:t>9</w:t>
      </w:r>
      <w:r w:rsidR="003903BB">
        <w:rPr>
          <w:rFonts w:ascii="Tahoma" w:hAnsi="Tahoma" w:cs="Tahoma"/>
          <w:sz w:val="24"/>
          <w:szCs w:val="24"/>
        </w:rPr>
        <w:t>, 010,000</w:t>
      </w:r>
      <w:r w:rsidR="0028136E">
        <w:rPr>
          <w:rFonts w:ascii="Tahoma" w:hAnsi="Tahoma" w:cs="Tahoma"/>
          <w:sz w:val="24"/>
          <w:szCs w:val="24"/>
        </w:rPr>
        <w:t xml:space="preserve">) </w:t>
      </w:r>
      <w:r w:rsidR="00D53EFD">
        <w:rPr>
          <w:rFonts w:ascii="Tahoma" w:hAnsi="Tahoma" w:cs="Tahoma"/>
          <w:sz w:val="24"/>
          <w:szCs w:val="24"/>
        </w:rPr>
        <w:t xml:space="preserve">or 21,901 USD </w:t>
      </w:r>
      <w:r w:rsidR="008B2B6D" w:rsidRPr="00054654">
        <w:rPr>
          <w:rFonts w:ascii="Tahoma" w:hAnsi="Tahoma" w:cs="Tahoma"/>
          <w:sz w:val="24"/>
          <w:szCs w:val="24"/>
        </w:rPr>
        <w:t xml:space="preserve">was utilized for the project. </w:t>
      </w:r>
    </w:p>
    <w:p w:rsidR="00CD3163" w:rsidRPr="00054654" w:rsidRDefault="00CD3163" w:rsidP="00054654">
      <w:pPr>
        <w:spacing w:after="0"/>
        <w:ind w:left="360"/>
        <w:jc w:val="both"/>
        <w:rPr>
          <w:rFonts w:ascii="Tahoma" w:hAnsi="Tahoma" w:cs="Tahoma"/>
          <w:sz w:val="24"/>
          <w:szCs w:val="24"/>
        </w:rPr>
      </w:pPr>
    </w:p>
    <w:p w:rsidR="00DA4585" w:rsidRDefault="008B2B6D" w:rsidP="0028136E">
      <w:pPr>
        <w:spacing w:after="0"/>
        <w:ind w:left="360"/>
        <w:jc w:val="both"/>
        <w:rPr>
          <w:rFonts w:ascii="Tahoma" w:hAnsi="Tahoma" w:cs="Tahoma"/>
          <w:sz w:val="24"/>
          <w:szCs w:val="24"/>
        </w:rPr>
      </w:pPr>
      <w:r w:rsidRPr="00054654">
        <w:rPr>
          <w:rFonts w:ascii="Tahoma" w:hAnsi="Tahoma" w:cs="Tahoma"/>
          <w:sz w:val="24"/>
          <w:szCs w:val="24"/>
        </w:rPr>
        <w:t xml:space="preserve">The project </w:t>
      </w:r>
      <w:r w:rsidR="00CD3163">
        <w:rPr>
          <w:rFonts w:ascii="Tahoma" w:hAnsi="Tahoma" w:cs="Tahoma"/>
          <w:sz w:val="24"/>
          <w:szCs w:val="24"/>
        </w:rPr>
        <w:t xml:space="preserve">was aimed at </w:t>
      </w:r>
      <w:r w:rsidRPr="00054654">
        <w:rPr>
          <w:rFonts w:ascii="Tahoma" w:hAnsi="Tahoma" w:cs="Tahoma"/>
          <w:sz w:val="24"/>
          <w:szCs w:val="24"/>
        </w:rPr>
        <w:t>address</w:t>
      </w:r>
      <w:r w:rsidR="00CD3163">
        <w:rPr>
          <w:rFonts w:ascii="Tahoma" w:hAnsi="Tahoma" w:cs="Tahoma"/>
          <w:sz w:val="24"/>
          <w:szCs w:val="24"/>
        </w:rPr>
        <w:t>ing</w:t>
      </w:r>
      <w:r w:rsidRPr="00054654">
        <w:rPr>
          <w:rFonts w:ascii="Tahoma" w:hAnsi="Tahoma" w:cs="Tahoma"/>
          <w:sz w:val="24"/>
          <w:szCs w:val="24"/>
        </w:rPr>
        <w:t xml:space="preserve"> the following Sustainable development goals: </w:t>
      </w:r>
      <w:r w:rsidRPr="0028136E">
        <w:rPr>
          <w:rFonts w:ascii="Tahoma" w:hAnsi="Tahoma" w:cs="Tahoma"/>
          <w:sz w:val="24"/>
          <w:szCs w:val="24"/>
        </w:rPr>
        <w:t>1</w:t>
      </w:r>
      <w:r w:rsidR="00054654" w:rsidRPr="0028136E">
        <w:rPr>
          <w:rFonts w:ascii="Tahoma" w:hAnsi="Tahoma" w:cs="Tahoma"/>
          <w:sz w:val="24"/>
          <w:szCs w:val="24"/>
        </w:rPr>
        <w:t xml:space="preserve"> (No poverty), </w:t>
      </w:r>
      <w:r w:rsidRPr="0028136E">
        <w:rPr>
          <w:rFonts w:ascii="Tahoma" w:hAnsi="Tahoma" w:cs="Tahoma"/>
          <w:sz w:val="24"/>
          <w:szCs w:val="24"/>
        </w:rPr>
        <w:t>2</w:t>
      </w:r>
      <w:r w:rsidR="00054654" w:rsidRPr="0028136E">
        <w:rPr>
          <w:rFonts w:ascii="Tahoma" w:hAnsi="Tahoma" w:cs="Tahoma"/>
          <w:sz w:val="24"/>
          <w:szCs w:val="24"/>
        </w:rPr>
        <w:t xml:space="preserve"> (Zero hunger), </w:t>
      </w:r>
      <w:r w:rsidRPr="0028136E">
        <w:rPr>
          <w:rFonts w:ascii="Tahoma" w:hAnsi="Tahoma" w:cs="Tahoma"/>
          <w:sz w:val="24"/>
          <w:szCs w:val="24"/>
        </w:rPr>
        <w:t>3</w:t>
      </w:r>
      <w:r w:rsidR="00054654" w:rsidRPr="0028136E">
        <w:rPr>
          <w:rFonts w:ascii="Tahoma" w:hAnsi="Tahoma" w:cs="Tahoma"/>
          <w:sz w:val="24"/>
          <w:szCs w:val="24"/>
        </w:rPr>
        <w:t xml:space="preserve"> (Good health and well-being), </w:t>
      </w:r>
      <w:r w:rsidRPr="0028136E">
        <w:rPr>
          <w:rFonts w:ascii="Tahoma" w:hAnsi="Tahoma" w:cs="Tahoma"/>
          <w:sz w:val="24"/>
          <w:szCs w:val="24"/>
        </w:rPr>
        <w:t>4</w:t>
      </w:r>
      <w:r w:rsidR="00054654" w:rsidRPr="0028136E">
        <w:rPr>
          <w:rFonts w:ascii="Tahoma" w:hAnsi="Tahoma" w:cs="Tahoma"/>
          <w:sz w:val="24"/>
          <w:szCs w:val="24"/>
        </w:rPr>
        <w:t xml:space="preserve"> (Quality education)</w:t>
      </w:r>
      <w:r w:rsidR="00D53EFD">
        <w:rPr>
          <w:rFonts w:ascii="Tahoma" w:hAnsi="Tahoma" w:cs="Tahoma"/>
          <w:sz w:val="24"/>
          <w:szCs w:val="24"/>
        </w:rPr>
        <w:t xml:space="preserve">, </w:t>
      </w:r>
      <w:r w:rsidR="00D53EFD" w:rsidRPr="0028136E">
        <w:rPr>
          <w:rFonts w:ascii="Tahoma" w:hAnsi="Tahoma" w:cs="Tahoma"/>
          <w:sz w:val="24"/>
          <w:szCs w:val="24"/>
        </w:rPr>
        <w:t>8 (Decent Work and Economic growth),</w:t>
      </w:r>
      <w:r w:rsidR="00D53EFD">
        <w:rPr>
          <w:rFonts w:ascii="Tahoma" w:hAnsi="Tahoma" w:cs="Tahoma"/>
          <w:sz w:val="24"/>
          <w:szCs w:val="24"/>
        </w:rPr>
        <w:t xml:space="preserve"> </w:t>
      </w:r>
      <w:r w:rsidR="00D53EFD" w:rsidRPr="0028136E">
        <w:rPr>
          <w:rFonts w:ascii="Tahoma" w:hAnsi="Tahoma" w:cs="Tahoma"/>
          <w:sz w:val="24"/>
          <w:szCs w:val="24"/>
        </w:rPr>
        <w:t>11 (Sustainable cities, Human settlements inclusive, safe and resilient)</w:t>
      </w:r>
      <w:r w:rsidR="00054654" w:rsidRPr="0028136E">
        <w:rPr>
          <w:rFonts w:ascii="Tahoma" w:hAnsi="Tahoma" w:cs="Tahoma"/>
          <w:sz w:val="24"/>
          <w:szCs w:val="24"/>
        </w:rPr>
        <w:t>.</w:t>
      </w:r>
    </w:p>
    <w:p w:rsidR="003A233E" w:rsidRDefault="003A233E" w:rsidP="0028136E">
      <w:pPr>
        <w:spacing w:after="0"/>
        <w:ind w:left="360"/>
        <w:jc w:val="both"/>
        <w:rPr>
          <w:rFonts w:ascii="Tahoma" w:hAnsi="Tahoma" w:cs="Tahoma"/>
          <w:sz w:val="24"/>
          <w:szCs w:val="24"/>
        </w:rPr>
      </w:pPr>
    </w:p>
    <w:p w:rsidR="00E2689B" w:rsidRDefault="00E2689B" w:rsidP="0028136E">
      <w:pPr>
        <w:spacing w:after="0"/>
        <w:ind w:left="360"/>
        <w:jc w:val="both"/>
        <w:rPr>
          <w:rFonts w:ascii="Tahoma" w:hAnsi="Tahoma" w:cs="Tahoma"/>
          <w:sz w:val="24"/>
          <w:szCs w:val="24"/>
        </w:rPr>
      </w:pPr>
    </w:p>
    <w:p w:rsidR="00E2689B" w:rsidRDefault="00015F1B" w:rsidP="00866A06">
      <w:pPr>
        <w:spacing w:after="0"/>
        <w:jc w:val="both"/>
        <w:rPr>
          <w:rFonts w:ascii="Tahoma" w:hAnsi="Tahoma" w:cs="Tahoma"/>
          <w:sz w:val="24"/>
          <w:szCs w:val="24"/>
        </w:rPr>
      </w:pPr>
      <w:r>
        <w:rPr>
          <w:rFonts w:ascii="Tahoma" w:hAnsi="Tahoma" w:cs="Tahoma"/>
          <w:noProof/>
          <w:sz w:val="24"/>
          <w:szCs w:val="24"/>
          <w:lang w:eastAsia="en-GB"/>
        </w:rPr>
        <w:drawing>
          <wp:inline distT="0" distB="0" distL="0" distR="0" wp14:anchorId="091C2065" wp14:editId="17136995">
            <wp:extent cx="2635250" cy="1976439"/>
            <wp:effectExtent l="0" t="0" r="0" b="5080"/>
            <wp:docPr id="2" name="Picture 2" descr="C:\Users\ANTHONY LAWRENCE\Desktop\VOICE OVER PRESENTATION\IMG-202108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 LAWRENCE\Desktop\VOICE OVER PRESENTATION\IMG-20210822-WA0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016" cy="1980014"/>
                    </a:xfrm>
                    <a:prstGeom prst="rect">
                      <a:avLst/>
                    </a:prstGeom>
                    <a:noFill/>
                    <a:ln>
                      <a:noFill/>
                    </a:ln>
                  </pic:spPr>
                </pic:pic>
              </a:graphicData>
            </a:graphic>
          </wp:inline>
        </w:drawing>
      </w:r>
      <w:r>
        <w:rPr>
          <w:rFonts w:ascii="Tahoma" w:hAnsi="Tahoma" w:cs="Tahoma"/>
          <w:sz w:val="24"/>
          <w:szCs w:val="24"/>
        </w:rPr>
        <w:t xml:space="preserve"> </w:t>
      </w:r>
      <w:r w:rsidR="003A233E">
        <w:rPr>
          <w:rFonts w:ascii="Tahoma" w:hAnsi="Tahoma" w:cs="Tahoma"/>
          <w:noProof/>
          <w:sz w:val="24"/>
          <w:szCs w:val="24"/>
          <w:lang w:eastAsia="en-GB"/>
        </w:rPr>
        <w:drawing>
          <wp:inline distT="0" distB="0" distL="0" distR="0" wp14:anchorId="5EC63705" wp14:editId="75399600">
            <wp:extent cx="2660650" cy="1995488"/>
            <wp:effectExtent l="0" t="0" r="6350" b="5080"/>
            <wp:docPr id="4" name="Picture 4" descr="C:\Users\ANTHONY LAWRENCE\Desktop\VOICE OVER PRESENTATION\FOOT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 LAWRENCE\Desktop\VOICE OVER PRESENTATION\FOOTBALL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4888" cy="1998666"/>
                    </a:xfrm>
                    <a:prstGeom prst="rect">
                      <a:avLst/>
                    </a:prstGeom>
                    <a:noFill/>
                    <a:ln>
                      <a:noFill/>
                    </a:ln>
                  </pic:spPr>
                </pic:pic>
              </a:graphicData>
            </a:graphic>
          </wp:inline>
        </w:drawing>
      </w:r>
    </w:p>
    <w:p w:rsidR="000D476A" w:rsidRPr="0070059E" w:rsidRDefault="00866A06" w:rsidP="0028136E">
      <w:pPr>
        <w:spacing w:after="0"/>
        <w:ind w:left="360"/>
        <w:jc w:val="both"/>
        <w:rPr>
          <w:rFonts w:ascii="Tahoma" w:hAnsi="Tahoma" w:cs="Tahoma"/>
          <w:i/>
          <w:sz w:val="24"/>
          <w:szCs w:val="24"/>
        </w:rPr>
      </w:pPr>
      <w:r w:rsidRPr="0070059E">
        <w:rPr>
          <w:rFonts w:ascii="Tahoma" w:hAnsi="Tahoma" w:cs="Tahoma"/>
          <w:i/>
          <w:sz w:val="24"/>
          <w:szCs w:val="24"/>
        </w:rPr>
        <w:t>Cross-sections of two of the inter-community football competitions</w:t>
      </w:r>
    </w:p>
    <w:p w:rsidR="00015F1B" w:rsidRDefault="00015F1B" w:rsidP="0028136E">
      <w:pPr>
        <w:spacing w:after="0"/>
        <w:ind w:left="360"/>
        <w:jc w:val="both"/>
        <w:rPr>
          <w:rFonts w:ascii="Tahoma" w:hAnsi="Tahoma" w:cs="Tahoma"/>
          <w:sz w:val="24"/>
          <w:szCs w:val="24"/>
        </w:rPr>
      </w:pPr>
    </w:p>
    <w:p w:rsidR="00E2689B" w:rsidRDefault="00E2689B" w:rsidP="00E2689B">
      <w:r>
        <w:rPr>
          <w:noProof/>
          <w:lang w:eastAsia="en-GB"/>
        </w:rPr>
        <w:drawing>
          <wp:inline distT="0" distB="0" distL="0" distR="0" wp14:anchorId="3D3C8060" wp14:editId="5515BED0">
            <wp:extent cx="2635250" cy="1976438"/>
            <wp:effectExtent l="0" t="0" r="0" b="5080"/>
            <wp:docPr id="5" name="Picture 5" descr="F:\pix\New folder (5)\20201230_17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x\New folder (5)\20201230_173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215" cy="198391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460688" wp14:editId="1F756880">
            <wp:extent cx="2647950" cy="1985962"/>
            <wp:effectExtent l="0" t="0" r="0" b="0"/>
            <wp:docPr id="3" name="Picture 3" descr="F:\pix\New folder (5)\20201230_17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x\New folder (5)\20201230_173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198" cy="1991398"/>
                    </a:xfrm>
                    <a:prstGeom prst="rect">
                      <a:avLst/>
                    </a:prstGeom>
                    <a:noFill/>
                    <a:ln>
                      <a:noFill/>
                    </a:ln>
                  </pic:spPr>
                </pic:pic>
              </a:graphicData>
            </a:graphic>
          </wp:inline>
        </w:drawing>
      </w:r>
    </w:p>
    <w:p w:rsidR="00866A06" w:rsidRPr="0070059E" w:rsidRDefault="00866A06" w:rsidP="00866A06">
      <w:pPr>
        <w:spacing w:after="0"/>
        <w:ind w:left="360"/>
        <w:jc w:val="both"/>
        <w:rPr>
          <w:rFonts w:ascii="Tahoma" w:hAnsi="Tahoma" w:cs="Tahoma"/>
          <w:i/>
          <w:sz w:val="24"/>
          <w:szCs w:val="24"/>
        </w:rPr>
      </w:pPr>
      <w:r w:rsidRPr="0070059E">
        <w:rPr>
          <w:rFonts w:ascii="Tahoma" w:hAnsi="Tahoma" w:cs="Tahoma"/>
          <w:i/>
          <w:sz w:val="24"/>
          <w:szCs w:val="24"/>
        </w:rPr>
        <w:t xml:space="preserve">Cross-sections of two of the inter-community </w:t>
      </w:r>
      <w:r w:rsidR="001B7C26">
        <w:rPr>
          <w:rFonts w:ascii="Tahoma" w:hAnsi="Tahoma" w:cs="Tahoma"/>
          <w:i/>
          <w:sz w:val="24"/>
          <w:szCs w:val="24"/>
        </w:rPr>
        <w:t>wrestling championship</w:t>
      </w:r>
      <w:r w:rsidRPr="0070059E">
        <w:rPr>
          <w:rFonts w:ascii="Tahoma" w:hAnsi="Tahoma" w:cs="Tahoma"/>
          <w:i/>
          <w:sz w:val="24"/>
          <w:szCs w:val="24"/>
        </w:rPr>
        <w:t xml:space="preserve"> </w:t>
      </w:r>
      <w:r w:rsidR="001B7C26">
        <w:rPr>
          <w:rFonts w:ascii="Tahoma" w:hAnsi="Tahoma" w:cs="Tahoma"/>
          <w:i/>
          <w:sz w:val="24"/>
          <w:szCs w:val="24"/>
        </w:rPr>
        <w:t>events</w:t>
      </w:r>
    </w:p>
    <w:p w:rsidR="00E2689B" w:rsidRDefault="00E2689B" w:rsidP="00E2689B"/>
    <w:p w:rsidR="00E2689B" w:rsidRDefault="00E2689B" w:rsidP="00E2689B">
      <w:r>
        <w:rPr>
          <w:noProof/>
          <w:lang w:eastAsia="en-GB"/>
        </w:rPr>
        <w:lastRenderedPageBreak/>
        <w:drawing>
          <wp:inline distT="0" distB="0" distL="0" distR="0" wp14:anchorId="7636A8D9" wp14:editId="29F88F6F">
            <wp:extent cx="2743200" cy="2057400"/>
            <wp:effectExtent l="0" t="0" r="0" b="0"/>
            <wp:docPr id="7" name="Picture 7" descr="F:\pix\New folder (5)\20201231_17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x\New folder (5)\20201231_172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211" cy="206490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FA35FE1" wp14:editId="79A20A4F">
            <wp:extent cx="2743200" cy="2057399"/>
            <wp:effectExtent l="0" t="0" r="0" b="635"/>
            <wp:docPr id="6" name="Picture 6" descr="F:\pix\New folder (5)\20201231_17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x\New folder (5)\20201231_1726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2151" cy="2056612"/>
                    </a:xfrm>
                    <a:prstGeom prst="rect">
                      <a:avLst/>
                    </a:prstGeom>
                    <a:noFill/>
                    <a:ln>
                      <a:noFill/>
                    </a:ln>
                  </pic:spPr>
                </pic:pic>
              </a:graphicData>
            </a:graphic>
          </wp:inline>
        </w:drawing>
      </w:r>
    </w:p>
    <w:p w:rsidR="00E2689B" w:rsidRPr="0070059E" w:rsidRDefault="00866A06" w:rsidP="0028136E">
      <w:pPr>
        <w:spacing w:after="0"/>
        <w:ind w:left="360"/>
        <w:jc w:val="both"/>
        <w:rPr>
          <w:rFonts w:ascii="Tahoma" w:hAnsi="Tahoma" w:cs="Tahoma"/>
          <w:i/>
          <w:sz w:val="24"/>
          <w:szCs w:val="24"/>
        </w:rPr>
      </w:pPr>
      <w:r w:rsidRPr="0070059E">
        <w:rPr>
          <w:rFonts w:ascii="Tahoma" w:hAnsi="Tahoma" w:cs="Tahoma"/>
          <w:i/>
          <w:sz w:val="24"/>
          <w:szCs w:val="24"/>
        </w:rPr>
        <w:t>Cross-sections of two sets of prize awardees after the championship competitions</w:t>
      </w:r>
    </w:p>
    <w:p w:rsidR="00054654" w:rsidRPr="00054654" w:rsidRDefault="00054654" w:rsidP="00054654">
      <w:pPr>
        <w:pStyle w:val="ListParagraph"/>
        <w:widowControl w:val="0"/>
        <w:autoSpaceDE w:val="0"/>
        <w:autoSpaceDN w:val="0"/>
        <w:adjustRightInd w:val="0"/>
        <w:spacing w:after="0"/>
        <w:ind w:left="360"/>
        <w:jc w:val="both"/>
        <w:rPr>
          <w:rFonts w:ascii="Tahoma" w:hAnsi="Tahoma" w:cs="Tahoma"/>
          <w:sz w:val="24"/>
          <w:szCs w:val="24"/>
          <w:lang w:val="en-US"/>
        </w:rPr>
      </w:pPr>
    </w:p>
    <w:p w:rsidR="008C5BCA" w:rsidRPr="00EA63E3" w:rsidRDefault="00DA4585" w:rsidP="00243713">
      <w:pPr>
        <w:pStyle w:val="NoSpacing"/>
        <w:numPr>
          <w:ilvl w:val="1"/>
          <w:numId w:val="21"/>
        </w:numPr>
        <w:spacing w:line="276" w:lineRule="auto"/>
        <w:jc w:val="both"/>
        <w:rPr>
          <w:rFonts w:ascii="Tahoma" w:hAnsi="Tahoma" w:cs="Tahoma"/>
          <w:b/>
          <w:sz w:val="24"/>
          <w:szCs w:val="24"/>
          <w:lang w:val="en-US"/>
        </w:rPr>
      </w:pPr>
      <w:r w:rsidRPr="00EA63E3">
        <w:rPr>
          <w:rFonts w:ascii="Tahoma" w:hAnsi="Tahoma" w:cs="Tahoma"/>
          <w:b/>
          <w:sz w:val="24"/>
          <w:szCs w:val="24"/>
          <w:lang w:val="en-US"/>
        </w:rPr>
        <w:t xml:space="preserve">Enterprise Improvement Empowerment project: </w:t>
      </w:r>
    </w:p>
    <w:p w:rsidR="00C02607" w:rsidRDefault="0028136E" w:rsidP="00C02607">
      <w:pPr>
        <w:pStyle w:val="NoSpacing"/>
        <w:spacing w:line="276" w:lineRule="auto"/>
        <w:ind w:left="360"/>
        <w:jc w:val="both"/>
        <w:rPr>
          <w:rFonts w:ascii="Tahoma" w:hAnsi="Tahoma" w:cs="Tahoma"/>
          <w:sz w:val="24"/>
          <w:szCs w:val="24"/>
          <w:lang w:val="en-US"/>
        </w:rPr>
      </w:pPr>
      <w:r>
        <w:rPr>
          <w:rFonts w:ascii="Tahoma" w:hAnsi="Tahoma" w:cs="Tahoma"/>
          <w:sz w:val="24"/>
          <w:szCs w:val="24"/>
          <w:lang w:val="en-US"/>
        </w:rPr>
        <w:t xml:space="preserve">While </w:t>
      </w:r>
      <w:r w:rsidR="004374E2" w:rsidRPr="00054654">
        <w:rPr>
          <w:rFonts w:ascii="Tahoma" w:hAnsi="Tahoma" w:cs="Tahoma"/>
          <w:sz w:val="24"/>
          <w:szCs w:val="24"/>
          <w:lang w:val="en-US"/>
        </w:rPr>
        <w:t xml:space="preserve">skill acquisition </w:t>
      </w:r>
      <w:r>
        <w:rPr>
          <w:rFonts w:ascii="Tahoma" w:hAnsi="Tahoma" w:cs="Tahoma"/>
          <w:sz w:val="24"/>
          <w:szCs w:val="24"/>
          <w:lang w:val="en-US"/>
        </w:rPr>
        <w:t xml:space="preserve">scheme as explained in 2.1 </w:t>
      </w:r>
      <w:r w:rsidR="004374E2" w:rsidRPr="00054654">
        <w:rPr>
          <w:rFonts w:ascii="Tahoma" w:hAnsi="Tahoma" w:cs="Tahoma"/>
          <w:sz w:val="24"/>
          <w:szCs w:val="24"/>
          <w:lang w:val="en-US"/>
        </w:rPr>
        <w:t xml:space="preserve">is </w:t>
      </w:r>
      <w:r>
        <w:rPr>
          <w:rFonts w:ascii="Tahoma" w:hAnsi="Tahoma" w:cs="Tahoma"/>
          <w:sz w:val="24"/>
          <w:szCs w:val="24"/>
          <w:lang w:val="en-US"/>
        </w:rPr>
        <w:t xml:space="preserve">aimed at </w:t>
      </w:r>
      <w:r w:rsidR="004374E2" w:rsidRPr="00054654">
        <w:rPr>
          <w:rFonts w:ascii="Tahoma" w:hAnsi="Tahoma" w:cs="Tahoma"/>
          <w:sz w:val="24"/>
          <w:szCs w:val="24"/>
          <w:lang w:val="en-US"/>
        </w:rPr>
        <w:t>build</w:t>
      </w:r>
      <w:r>
        <w:rPr>
          <w:rFonts w:ascii="Tahoma" w:hAnsi="Tahoma" w:cs="Tahoma"/>
          <w:sz w:val="24"/>
          <w:szCs w:val="24"/>
          <w:lang w:val="en-US"/>
        </w:rPr>
        <w:t>ing youths’ capacities, t</w:t>
      </w:r>
      <w:r w:rsidR="004374E2" w:rsidRPr="00054654">
        <w:rPr>
          <w:rFonts w:ascii="Tahoma" w:hAnsi="Tahoma" w:cs="Tahoma"/>
          <w:sz w:val="24"/>
          <w:szCs w:val="24"/>
          <w:lang w:val="en-US"/>
        </w:rPr>
        <w:t>his intervention aims at supporting existing agricultural businesses to improve</w:t>
      </w:r>
      <w:r w:rsidR="00097C3D">
        <w:rPr>
          <w:rFonts w:ascii="Tahoma" w:hAnsi="Tahoma" w:cs="Tahoma"/>
          <w:sz w:val="24"/>
          <w:szCs w:val="24"/>
          <w:lang w:val="en-US"/>
        </w:rPr>
        <w:t xml:space="preserve"> on their current levels</w:t>
      </w:r>
      <w:r w:rsidR="004374E2" w:rsidRPr="00054654">
        <w:rPr>
          <w:rFonts w:ascii="Tahoma" w:hAnsi="Tahoma" w:cs="Tahoma"/>
          <w:sz w:val="24"/>
          <w:szCs w:val="24"/>
          <w:lang w:val="en-US"/>
        </w:rPr>
        <w:t xml:space="preserve">. Inputs like fertilizers, pesticides, farming gadgets were given to </w:t>
      </w:r>
      <w:r w:rsidR="00FD478D">
        <w:rPr>
          <w:rFonts w:ascii="Tahoma" w:hAnsi="Tahoma" w:cs="Tahoma"/>
          <w:sz w:val="24"/>
          <w:szCs w:val="24"/>
          <w:lang w:val="en-US"/>
        </w:rPr>
        <w:t xml:space="preserve">36 </w:t>
      </w:r>
      <w:r w:rsidR="004374E2" w:rsidRPr="00054654">
        <w:rPr>
          <w:rFonts w:ascii="Tahoma" w:hAnsi="Tahoma" w:cs="Tahoma"/>
          <w:sz w:val="24"/>
          <w:szCs w:val="24"/>
          <w:lang w:val="en-US"/>
        </w:rPr>
        <w:t xml:space="preserve">crop farmers </w:t>
      </w:r>
      <w:r w:rsidR="00FD478D">
        <w:rPr>
          <w:rFonts w:ascii="Tahoma" w:hAnsi="Tahoma" w:cs="Tahoma"/>
          <w:sz w:val="24"/>
          <w:szCs w:val="24"/>
          <w:lang w:val="en-US"/>
        </w:rPr>
        <w:t xml:space="preserve">(men and women) </w:t>
      </w:r>
      <w:r w:rsidR="00097C3D">
        <w:rPr>
          <w:rFonts w:ascii="Tahoma" w:hAnsi="Tahoma" w:cs="Tahoma"/>
          <w:sz w:val="24"/>
          <w:szCs w:val="24"/>
          <w:lang w:val="en-US"/>
        </w:rPr>
        <w:t>and</w:t>
      </w:r>
      <w:r w:rsidR="004374E2" w:rsidRPr="00054654">
        <w:rPr>
          <w:rFonts w:ascii="Tahoma" w:hAnsi="Tahoma" w:cs="Tahoma"/>
          <w:sz w:val="24"/>
          <w:szCs w:val="24"/>
          <w:lang w:val="en-US"/>
        </w:rPr>
        <w:t xml:space="preserve"> </w:t>
      </w:r>
      <w:r w:rsidR="001B7C26" w:rsidRPr="00054654">
        <w:rPr>
          <w:rFonts w:ascii="Tahoma" w:hAnsi="Tahoma" w:cs="Tahoma"/>
          <w:sz w:val="24"/>
          <w:szCs w:val="24"/>
          <w:lang w:val="en-US"/>
        </w:rPr>
        <w:t>dug-out canoes, fishing nets and other fishing gears</w:t>
      </w:r>
      <w:r w:rsidR="001B7C26">
        <w:rPr>
          <w:rFonts w:ascii="Tahoma" w:hAnsi="Tahoma" w:cs="Tahoma"/>
          <w:sz w:val="24"/>
          <w:szCs w:val="24"/>
          <w:lang w:val="en-US"/>
        </w:rPr>
        <w:t xml:space="preserve"> were given to </w:t>
      </w:r>
      <w:r w:rsidR="00FD478D">
        <w:rPr>
          <w:rFonts w:ascii="Tahoma" w:hAnsi="Tahoma" w:cs="Tahoma"/>
          <w:sz w:val="24"/>
          <w:szCs w:val="24"/>
          <w:lang w:val="en-US"/>
        </w:rPr>
        <w:t>24 fishing folks</w:t>
      </w:r>
      <w:r w:rsidR="00C02607">
        <w:rPr>
          <w:rFonts w:ascii="Tahoma" w:hAnsi="Tahoma" w:cs="Tahoma"/>
          <w:sz w:val="24"/>
          <w:szCs w:val="24"/>
          <w:lang w:val="en-US"/>
        </w:rPr>
        <w:t xml:space="preserve"> </w:t>
      </w:r>
      <w:r w:rsidR="00FD478D">
        <w:rPr>
          <w:rFonts w:ascii="Tahoma" w:hAnsi="Tahoma" w:cs="Tahoma"/>
          <w:sz w:val="24"/>
          <w:szCs w:val="24"/>
          <w:lang w:val="en-US"/>
        </w:rPr>
        <w:t>(men and women)</w:t>
      </w:r>
      <w:r w:rsidR="001B7C26">
        <w:rPr>
          <w:rFonts w:ascii="Tahoma" w:hAnsi="Tahoma" w:cs="Tahoma"/>
          <w:sz w:val="24"/>
          <w:szCs w:val="24"/>
          <w:lang w:val="en-US"/>
        </w:rPr>
        <w:t xml:space="preserve"> </w:t>
      </w:r>
      <w:r w:rsidR="004374E2" w:rsidRPr="00054654">
        <w:rPr>
          <w:rFonts w:ascii="Tahoma" w:hAnsi="Tahoma" w:cs="Tahoma"/>
          <w:sz w:val="24"/>
          <w:szCs w:val="24"/>
          <w:lang w:val="en-US"/>
        </w:rPr>
        <w:t xml:space="preserve">to enable them become more productive and </w:t>
      </w:r>
      <w:r w:rsidR="00097C3D">
        <w:rPr>
          <w:rFonts w:ascii="Tahoma" w:hAnsi="Tahoma" w:cs="Tahoma"/>
          <w:sz w:val="24"/>
          <w:szCs w:val="24"/>
          <w:lang w:val="en-US"/>
        </w:rPr>
        <w:t xml:space="preserve">more </w:t>
      </w:r>
      <w:r w:rsidR="004374E2" w:rsidRPr="00054654">
        <w:rPr>
          <w:rFonts w:ascii="Tahoma" w:hAnsi="Tahoma" w:cs="Tahoma"/>
          <w:sz w:val="24"/>
          <w:szCs w:val="24"/>
          <w:lang w:val="en-US"/>
        </w:rPr>
        <w:t xml:space="preserve">effective </w:t>
      </w:r>
      <w:r w:rsidR="001B7C26">
        <w:rPr>
          <w:rFonts w:ascii="Tahoma" w:hAnsi="Tahoma" w:cs="Tahoma"/>
          <w:sz w:val="24"/>
          <w:szCs w:val="24"/>
          <w:lang w:val="en-US"/>
        </w:rPr>
        <w:t xml:space="preserve">in their chosen businesses </w:t>
      </w:r>
      <w:r w:rsidR="004374E2" w:rsidRPr="00054654">
        <w:rPr>
          <w:rFonts w:ascii="Tahoma" w:hAnsi="Tahoma" w:cs="Tahoma"/>
          <w:sz w:val="24"/>
          <w:szCs w:val="24"/>
          <w:lang w:val="en-US"/>
        </w:rPr>
        <w:t>as economic empowerment</w:t>
      </w:r>
      <w:r w:rsidR="001B7C26">
        <w:rPr>
          <w:rFonts w:ascii="Tahoma" w:hAnsi="Tahoma" w:cs="Tahoma"/>
          <w:sz w:val="24"/>
          <w:szCs w:val="24"/>
          <w:lang w:val="en-US"/>
        </w:rPr>
        <w:t xml:space="preserve"> efforts</w:t>
      </w:r>
      <w:r w:rsidR="004374E2" w:rsidRPr="00054654">
        <w:rPr>
          <w:rFonts w:ascii="Tahoma" w:hAnsi="Tahoma" w:cs="Tahoma"/>
          <w:sz w:val="24"/>
          <w:szCs w:val="24"/>
          <w:lang w:val="en-US"/>
        </w:rPr>
        <w:t xml:space="preserve">. </w:t>
      </w:r>
      <w:r w:rsidR="00C02607">
        <w:rPr>
          <w:rFonts w:ascii="Tahoma" w:hAnsi="Tahoma" w:cs="Tahoma"/>
          <w:sz w:val="24"/>
          <w:szCs w:val="24"/>
          <w:lang w:val="en-US"/>
        </w:rPr>
        <w:t>Total amount expended on this project was three million nine hundred and sixty thousand naira (N3</w:t>
      </w:r>
      <w:r w:rsidR="00DF2AC4">
        <w:rPr>
          <w:rFonts w:ascii="Tahoma" w:hAnsi="Tahoma" w:cs="Tahoma"/>
          <w:sz w:val="24"/>
          <w:szCs w:val="24"/>
          <w:lang w:val="en-US"/>
        </w:rPr>
        <w:t>, 960,000</w:t>
      </w:r>
      <w:r w:rsidR="00C02607">
        <w:rPr>
          <w:rFonts w:ascii="Tahoma" w:hAnsi="Tahoma" w:cs="Tahoma"/>
          <w:sz w:val="24"/>
          <w:szCs w:val="24"/>
          <w:lang w:val="en-US"/>
        </w:rPr>
        <w:t>) or 9,626 USD.</w:t>
      </w:r>
    </w:p>
    <w:p w:rsidR="001B7C26" w:rsidRDefault="001B7C26" w:rsidP="00C02607">
      <w:pPr>
        <w:pStyle w:val="NoSpacing"/>
        <w:spacing w:line="276" w:lineRule="auto"/>
        <w:ind w:left="360"/>
        <w:jc w:val="both"/>
        <w:rPr>
          <w:rFonts w:ascii="Tahoma" w:hAnsi="Tahoma" w:cs="Tahoma"/>
          <w:sz w:val="24"/>
          <w:szCs w:val="24"/>
          <w:lang w:val="en-US"/>
        </w:rPr>
      </w:pPr>
    </w:p>
    <w:p w:rsidR="004374E2" w:rsidRDefault="004374E2" w:rsidP="008C5BCA">
      <w:pPr>
        <w:pStyle w:val="NoSpacing"/>
        <w:spacing w:line="276" w:lineRule="auto"/>
        <w:ind w:left="360"/>
        <w:jc w:val="both"/>
        <w:rPr>
          <w:rFonts w:ascii="Tahoma" w:hAnsi="Tahoma" w:cs="Tahoma"/>
          <w:sz w:val="24"/>
          <w:szCs w:val="24"/>
          <w:lang w:val="en-US"/>
        </w:rPr>
      </w:pPr>
      <w:r w:rsidRPr="00054654">
        <w:rPr>
          <w:rFonts w:ascii="Tahoma" w:hAnsi="Tahoma" w:cs="Tahoma"/>
          <w:sz w:val="24"/>
          <w:szCs w:val="24"/>
          <w:lang w:val="en-US"/>
        </w:rPr>
        <w:t xml:space="preserve">The empowerment of the fishing and crop farming population will reduce poverty (SDG 1), reduce hunger (SDG 2), improve the health and well-being of the people (SDG 3), improve employment and economic activities (SDG 8), reduce inequality (SDG 10), improve sustainable cities and communities (SDG 11) etc. </w:t>
      </w:r>
    </w:p>
    <w:p w:rsidR="00E2689B" w:rsidRDefault="00E2689B" w:rsidP="008C5BCA">
      <w:pPr>
        <w:pStyle w:val="NoSpacing"/>
        <w:spacing w:line="276" w:lineRule="auto"/>
        <w:ind w:left="360"/>
        <w:jc w:val="both"/>
        <w:rPr>
          <w:rFonts w:ascii="Tahoma" w:hAnsi="Tahoma" w:cs="Tahoma"/>
          <w:sz w:val="24"/>
          <w:szCs w:val="24"/>
          <w:lang w:val="en-US"/>
        </w:rPr>
      </w:pPr>
    </w:p>
    <w:p w:rsidR="00E2689B" w:rsidRDefault="00E2689B" w:rsidP="00E2689B">
      <w:r>
        <w:rPr>
          <w:noProof/>
          <w:lang w:eastAsia="en-GB"/>
        </w:rPr>
        <w:drawing>
          <wp:inline distT="0" distB="0" distL="0" distR="0" wp14:anchorId="64A8AC05" wp14:editId="35DC23E5">
            <wp:extent cx="2652484" cy="1989363"/>
            <wp:effectExtent l="0" t="0" r="0" b="0"/>
            <wp:docPr id="8" name="Picture 8" descr="F:\pix\New folder (5)\20210724_14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x\New folder (5)\20210724_144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075" cy="199055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959C721" wp14:editId="64392D01">
            <wp:extent cx="2671429" cy="2002971"/>
            <wp:effectExtent l="0" t="0" r="0" b="0"/>
            <wp:docPr id="11" name="Picture 11" descr="F:\pix\New folder (5)\20210724_15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x\New folder (5)\20210724_151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9867" cy="2001800"/>
                    </a:xfrm>
                    <a:prstGeom prst="rect">
                      <a:avLst/>
                    </a:prstGeom>
                    <a:noFill/>
                    <a:ln>
                      <a:noFill/>
                    </a:ln>
                  </pic:spPr>
                </pic:pic>
              </a:graphicData>
            </a:graphic>
          </wp:inline>
        </w:drawing>
      </w:r>
    </w:p>
    <w:p w:rsidR="00E2689B" w:rsidRDefault="0070059E" w:rsidP="008C5BCA">
      <w:pPr>
        <w:pStyle w:val="NoSpacing"/>
        <w:spacing w:line="276" w:lineRule="auto"/>
        <w:ind w:left="360"/>
        <w:jc w:val="both"/>
        <w:rPr>
          <w:rFonts w:ascii="Tahoma" w:hAnsi="Tahoma" w:cs="Tahoma"/>
          <w:i/>
          <w:sz w:val="24"/>
          <w:szCs w:val="24"/>
          <w:lang w:val="en-US"/>
        </w:rPr>
      </w:pPr>
      <w:r w:rsidRPr="0070059E">
        <w:rPr>
          <w:rFonts w:ascii="Tahoma" w:hAnsi="Tahoma" w:cs="Tahoma"/>
          <w:i/>
          <w:sz w:val="24"/>
          <w:szCs w:val="24"/>
          <w:lang w:val="en-US"/>
        </w:rPr>
        <w:t>Cross-sections of beneficiaries of the Business Improvement Empowerment</w:t>
      </w:r>
    </w:p>
    <w:p w:rsidR="001B7C26" w:rsidRDefault="001B7C26" w:rsidP="008C5BCA">
      <w:pPr>
        <w:pStyle w:val="NoSpacing"/>
        <w:spacing w:line="276" w:lineRule="auto"/>
        <w:ind w:left="360"/>
        <w:jc w:val="both"/>
        <w:rPr>
          <w:rFonts w:ascii="Tahoma" w:hAnsi="Tahoma" w:cs="Tahoma"/>
          <w:i/>
          <w:sz w:val="24"/>
          <w:szCs w:val="24"/>
          <w:lang w:val="en-US"/>
        </w:rPr>
      </w:pPr>
    </w:p>
    <w:p w:rsidR="001B7C26" w:rsidRPr="0070059E" w:rsidRDefault="001B7C26" w:rsidP="008C5BCA">
      <w:pPr>
        <w:pStyle w:val="NoSpacing"/>
        <w:spacing w:line="276" w:lineRule="auto"/>
        <w:ind w:left="360"/>
        <w:jc w:val="both"/>
        <w:rPr>
          <w:rFonts w:ascii="Tahoma" w:hAnsi="Tahoma" w:cs="Tahoma"/>
          <w:i/>
          <w:sz w:val="24"/>
          <w:szCs w:val="24"/>
          <w:lang w:val="en-US"/>
        </w:rPr>
      </w:pPr>
    </w:p>
    <w:p w:rsidR="0070059E" w:rsidRDefault="0070059E" w:rsidP="00097C3D">
      <w:pPr>
        <w:pStyle w:val="ListParagraph"/>
        <w:spacing w:after="0"/>
        <w:ind w:hanging="294"/>
        <w:jc w:val="both"/>
        <w:rPr>
          <w:rFonts w:ascii="Tahoma" w:hAnsi="Tahoma" w:cs="Tahoma"/>
          <w:b/>
          <w:sz w:val="24"/>
          <w:szCs w:val="24"/>
        </w:rPr>
      </w:pPr>
    </w:p>
    <w:p w:rsidR="00656704" w:rsidRPr="00866A06" w:rsidRDefault="00EA63E3" w:rsidP="00097C3D">
      <w:pPr>
        <w:pStyle w:val="ListParagraph"/>
        <w:spacing w:after="0"/>
        <w:ind w:hanging="294"/>
        <w:jc w:val="both"/>
        <w:rPr>
          <w:rFonts w:ascii="Tahoma" w:hAnsi="Tahoma" w:cs="Tahoma"/>
          <w:b/>
          <w:sz w:val="24"/>
          <w:szCs w:val="24"/>
        </w:rPr>
      </w:pPr>
      <w:r w:rsidRPr="00866A06">
        <w:rPr>
          <w:rFonts w:ascii="Tahoma" w:hAnsi="Tahoma" w:cs="Tahoma"/>
          <w:b/>
          <w:sz w:val="24"/>
          <w:szCs w:val="24"/>
        </w:rPr>
        <w:t>3.0</w:t>
      </w:r>
      <w:r w:rsidRPr="00866A06">
        <w:rPr>
          <w:rFonts w:ascii="Tahoma" w:hAnsi="Tahoma" w:cs="Tahoma"/>
          <w:b/>
          <w:sz w:val="24"/>
          <w:szCs w:val="24"/>
        </w:rPr>
        <w:tab/>
      </w:r>
      <w:r w:rsidR="00656704" w:rsidRPr="00866A06">
        <w:rPr>
          <w:rFonts w:ascii="Tahoma" w:hAnsi="Tahoma" w:cs="Tahoma"/>
          <w:b/>
          <w:sz w:val="24"/>
          <w:szCs w:val="24"/>
        </w:rPr>
        <w:t>WHAT ARE THE STRATEGIC RATIONAL FOR TH</w:t>
      </w:r>
      <w:r w:rsidR="001C6FD6" w:rsidRPr="00866A06">
        <w:rPr>
          <w:rFonts w:ascii="Tahoma" w:hAnsi="Tahoma" w:cs="Tahoma"/>
          <w:b/>
          <w:sz w:val="24"/>
          <w:szCs w:val="24"/>
        </w:rPr>
        <w:t>IS APPROACH</w:t>
      </w:r>
      <w:r w:rsidR="00656704" w:rsidRPr="00866A06">
        <w:rPr>
          <w:rFonts w:ascii="Tahoma" w:hAnsi="Tahoma" w:cs="Tahoma"/>
          <w:b/>
          <w:sz w:val="24"/>
          <w:szCs w:val="24"/>
        </w:rPr>
        <w:t>?</w:t>
      </w:r>
    </w:p>
    <w:p w:rsidR="00656704" w:rsidRDefault="00097C3D" w:rsidP="00656704">
      <w:pPr>
        <w:pStyle w:val="ListParagraph"/>
        <w:spacing w:after="0"/>
        <w:ind w:left="426"/>
        <w:jc w:val="both"/>
        <w:rPr>
          <w:rFonts w:ascii="Tahoma" w:hAnsi="Tahoma" w:cs="Tahoma"/>
          <w:sz w:val="24"/>
          <w:szCs w:val="24"/>
        </w:rPr>
      </w:pPr>
      <w:r>
        <w:rPr>
          <w:rFonts w:ascii="Tahoma" w:hAnsi="Tahoma" w:cs="Tahoma"/>
          <w:sz w:val="24"/>
          <w:szCs w:val="24"/>
        </w:rPr>
        <w:t>As earlier stated</w:t>
      </w:r>
      <w:r w:rsidR="00C02607">
        <w:rPr>
          <w:rFonts w:ascii="Tahoma" w:hAnsi="Tahoma" w:cs="Tahoma"/>
          <w:sz w:val="24"/>
          <w:szCs w:val="24"/>
        </w:rPr>
        <w:t>,</w:t>
      </w:r>
      <w:r>
        <w:rPr>
          <w:rFonts w:ascii="Tahoma" w:hAnsi="Tahoma" w:cs="Tahoma"/>
          <w:sz w:val="24"/>
          <w:szCs w:val="24"/>
        </w:rPr>
        <w:t xml:space="preserve"> the beneficiar</w:t>
      </w:r>
      <w:r w:rsidR="00E06583">
        <w:rPr>
          <w:rFonts w:ascii="Tahoma" w:hAnsi="Tahoma" w:cs="Tahoma"/>
          <w:sz w:val="24"/>
          <w:szCs w:val="24"/>
        </w:rPr>
        <w:t xml:space="preserve">y communities </w:t>
      </w:r>
      <w:r>
        <w:rPr>
          <w:rFonts w:ascii="Tahoma" w:hAnsi="Tahoma" w:cs="Tahoma"/>
          <w:sz w:val="24"/>
          <w:szCs w:val="24"/>
        </w:rPr>
        <w:t>made the choices of interventions after they ha</w:t>
      </w:r>
      <w:r w:rsidR="001C6FD6">
        <w:rPr>
          <w:rFonts w:ascii="Tahoma" w:hAnsi="Tahoma" w:cs="Tahoma"/>
          <w:sz w:val="24"/>
          <w:szCs w:val="24"/>
        </w:rPr>
        <w:t>d</w:t>
      </w:r>
      <w:r>
        <w:rPr>
          <w:rFonts w:ascii="Tahoma" w:hAnsi="Tahoma" w:cs="Tahoma"/>
          <w:sz w:val="24"/>
          <w:szCs w:val="24"/>
        </w:rPr>
        <w:t xml:space="preserve"> prioritized their most pressing developmental problems. CIRC</w:t>
      </w:r>
      <w:r w:rsidR="00FD478D">
        <w:rPr>
          <w:rFonts w:ascii="Tahoma" w:hAnsi="Tahoma" w:cs="Tahoma"/>
          <w:sz w:val="24"/>
          <w:szCs w:val="24"/>
        </w:rPr>
        <w:t>I only facilitated the process which equally included sustainable development sensitizations on what are the basi</w:t>
      </w:r>
      <w:r w:rsidR="001C6FD6">
        <w:rPr>
          <w:rFonts w:ascii="Tahoma" w:hAnsi="Tahoma" w:cs="Tahoma"/>
          <w:sz w:val="24"/>
          <w:szCs w:val="24"/>
        </w:rPr>
        <w:t>c</w:t>
      </w:r>
      <w:r w:rsidR="00FD478D">
        <w:rPr>
          <w:rFonts w:ascii="Tahoma" w:hAnsi="Tahoma" w:cs="Tahoma"/>
          <w:sz w:val="24"/>
          <w:szCs w:val="24"/>
        </w:rPr>
        <w:t xml:space="preserve"> sustainable development principles, how t</w:t>
      </w:r>
      <w:r w:rsidR="001C6FD6">
        <w:rPr>
          <w:rFonts w:ascii="Tahoma" w:hAnsi="Tahoma" w:cs="Tahoma"/>
          <w:sz w:val="24"/>
          <w:szCs w:val="24"/>
        </w:rPr>
        <w:t>hey can</w:t>
      </w:r>
      <w:r w:rsidR="00FD478D">
        <w:rPr>
          <w:rFonts w:ascii="Tahoma" w:hAnsi="Tahoma" w:cs="Tahoma"/>
          <w:sz w:val="24"/>
          <w:szCs w:val="24"/>
        </w:rPr>
        <w:t xml:space="preserve"> ensure project sustainability and the need to approach development problem solving from holistic and integrated </w:t>
      </w:r>
      <w:r w:rsidR="00C02607">
        <w:rPr>
          <w:rFonts w:ascii="Tahoma" w:hAnsi="Tahoma" w:cs="Tahoma"/>
          <w:sz w:val="24"/>
          <w:szCs w:val="24"/>
        </w:rPr>
        <w:t>way</w:t>
      </w:r>
      <w:r w:rsidR="00FD478D">
        <w:rPr>
          <w:rFonts w:ascii="Tahoma" w:hAnsi="Tahoma" w:cs="Tahoma"/>
          <w:sz w:val="24"/>
          <w:szCs w:val="24"/>
        </w:rPr>
        <w:t xml:space="preserve">. </w:t>
      </w:r>
    </w:p>
    <w:p w:rsidR="00FD478D" w:rsidRDefault="00FD478D" w:rsidP="00656704">
      <w:pPr>
        <w:pStyle w:val="ListParagraph"/>
        <w:spacing w:after="0"/>
        <w:ind w:left="426"/>
        <w:jc w:val="both"/>
        <w:rPr>
          <w:rFonts w:ascii="Tahoma" w:hAnsi="Tahoma" w:cs="Tahoma"/>
          <w:sz w:val="24"/>
          <w:szCs w:val="24"/>
        </w:rPr>
      </w:pPr>
      <w:r>
        <w:rPr>
          <w:rFonts w:ascii="Tahoma" w:hAnsi="Tahoma" w:cs="Tahoma"/>
          <w:sz w:val="24"/>
          <w:szCs w:val="24"/>
        </w:rPr>
        <w:t>Figure</w:t>
      </w:r>
      <w:r w:rsidR="00E06583">
        <w:rPr>
          <w:rFonts w:ascii="Tahoma" w:hAnsi="Tahoma" w:cs="Tahoma"/>
          <w:sz w:val="24"/>
          <w:szCs w:val="24"/>
        </w:rPr>
        <w:t xml:space="preserve">s </w:t>
      </w:r>
      <w:r>
        <w:rPr>
          <w:rFonts w:ascii="Tahoma" w:hAnsi="Tahoma" w:cs="Tahoma"/>
          <w:sz w:val="24"/>
          <w:szCs w:val="24"/>
        </w:rPr>
        <w:t>1</w:t>
      </w:r>
      <w:r w:rsidR="00E06583">
        <w:rPr>
          <w:rFonts w:ascii="Tahoma" w:hAnsi="Tahoma" w:cs="Tahoma"/>
          <w:sz w:val="24"/>
          <w:szCs w:val="24"/>
        </w:rPr>
        <w:t xml:space="preserve"> and 2</w:t>
      </w:r>
      <w:r>
        <w:rPr>
          <w:rFonts w:ascii="Tahoma" w:hAnsi="Tahoma" w:cs="Tahoma"/>
          <w:sz w:val="24"/>
          <w:szCs w:val="24"/>
        </w:rPr>
        <w:t xml:space="preserve"> had shown that this programme </w:t>
      </w:r>
      <w:r w:rsidR="001C6FD6">
        <w:rPr>
          <w:rFonts w:ascii="Tahoma" w:hAnsi="Tahoma" w:cs="Tahoma"/>
          <w:sz w:val="24"/>
          <w:szCs w:val="24"/>
        </w:rPr>
        <w:t xml:space="preserve">with 4 component developmental interventions </w:t>
      </w:r>
      <w:r>
        <w:rPr>
          <w:rFonts w:ascii="Tahoma" w:hAnsi="Tahoma" w:cs="Tahoma"/>
          <w:sz w:val="24"/>
          <w:szCs w:val="24"/>
        </w:rPr>
        <w:t xml:space="preserve">had met both </w:t>
      </w:r>
      <w:r w:rsidR="001C6FD6">
        <w:rPr>
          <w:rFonts w:ascii="Tahoma" w:hAnsi="Tahoma" w:cs="Tahoma"/>
          <w:sz w:val="24"/>
          <w:szCs w:val="24"/>
        </w:rPr>
        <w:t xml:space="preserve">the </w:t>
      </w:r>
      <w:r>
        <w:rPr>
          <w:rFonts w:ascii="Tahoma" w:hAnsi="Tahoma" w:cs="Tahoma"/>
          <w:sz w:val="24"/>
          <w:szCs w:val="24"/>
        </w:rPr>
        <w:t xml:space="preserve">criteria </w:t>
      </w:r>
      <w:r w:rsidR="00D55B53">
        <w:rPr>
          <w:rFonts w:ascii="Tahoma" w:hAnsi="Tahoma" w:cs="Tahoma"/>
          <w:sz w:val="24"/>
          <w:szCs w:val="24"/>
        </w:rPr>
        <w:t xml:space="preserve">of capturing </w:t>
      </w:r>
      <w:r w:rsidR="001C6FD6">
        <w:rPr>
          <w:rFonts w:ascii="Tahoma" w:hAnsi="Tahoma" w:cs="Tahoma"/>
          <w:sz w:val="24"/>
          <w:szCs w:val="24"/>
        </w:rPr>
        <w:t xml:space="preserve">as many </w:t>
      </w:r>
      <w:r w:rsidR="00D55B53">
        <w:rPr>
          <w:rFonts w:ascii="Tahoma" w:hAnsi="Tahoma" w:cs="Tahoma"/>
          <w:sz w:val="24"/>
          <w:szCs w:val="24"/>
        </w:rPr>
        <w:t xml:space="preserve">segments of the </w:t>
      </w:r>
      <w:r w:rsidR="001C6FD6">
        <w:rPr>
          <w:rFonts w:ascii="Tahoma" w:hAnsi="Tahoma" w:cs="Tahoma"/>
          <w:sz w:val="24"/>
          <w:szCs w:val="24"/>
        </w:rPr>
        <w:t xml:space="preserve">target beneficiary stakeholders </w:t>
      </w:r>
      <w:r w:rsidR="00C02607">
        <w:rPr>
          <w:rFonts w:ascii="Tahoma" w:hAnsi="Tahoma" w:cs="Tahoma"/>
          <w:sz w:val="24"/>
          <w:szCs w:val="24"/>
        </w:rPr>
        <w:t xml:space="preserve">as possible </w:t>
      </w:r>
      <w:r w:rsidR="00D55B53">
        <w:rPr>
          <w:rFonts w:ascii="Tahoma" w:hAnsi="Tahoma" w:cs="Tahoma"/>
          <w:sz w:val="24"/>
          <w:szCs w:val="24"/>
        </w:rPr>
        <w:t>and also address</w:t>
      </w:r>
      <w:r w:rsidR="00C02607">
        <w:rPr>
          <w:rFonts w:ascii="Tahoma" w:hAnsi="Tahoma" w:cs="Tahoma"/>
          <w:sz w:val="24"/>
          <w:szCs w:val="24"/>
        </w:rPr>
        <w:t>ed</w:t>
      </w:r>
      <w:r w:rsidR="00D55B53">
        <w:rPr>
          <w:rFonts w:ascii="Tahoma" w:hAnsi="Tahoma" w:cs="Tahoma"/>
          <w:sz w:val="24"/>
          <w:szCs w:val="24"/>
        </w:rPr>
        <w:t xml:space="preserve"> the problems identified in holistic and integrated manner. </w:t>
      </w:r>
    </w:p>
    <w:p w:rsidR="00D55B53" w:rsidRDefault="00D55B53" w:rsidP="00656704">
      <w:pPr>
        <w:pStyle w:val="ListParagraph"/>
        <w:spacing w:after="0"/>
        <w:ind w:left="426"/>
        <w:jc w:val="both"/>
        <w:rPr>
          <w:rFonts w:ascii="Tahoma" w:hAnsi="Tahoma" w:cs="Tahoma"/>
          <w:sz w:val="24"/>
          <w:szCs w:val="24"/>
        </w:rPr>
      </w:pPr>
    </w:p>
    <w:p w:rsidR="00656704" w:rsidRPr="00E06583" w:rsidRDefault="001C6FD6" w:rsidP="00E06583">
      <w:pPr>
        <w:pStyle w:val="ListParagraph"/>
        <w:numPr>
          <w:ilvl w:val="1"/>
          <w:numId w:val="23"/>
        </w:numPr>
        <w:spacing w:after="0"/>
        <w:ind w:left="1134" w:hanging="708"/>
        <w:jc w:val="both"/>
        <w:rPr>
          <w:rFonts w:ascii="Tahoma" w:hAnsi="Tahoma" w:cs="Tahoma"/>
          <w:b/>
          <w:sz w:val="24"/>
          <w:szCs w:val="24"/>
        </w:rPr>
      </w:pPr>
      <w:r w:rsidRPr="00E06583">
        <w:rPr>
          <w:rFonts w:ascii="Tahoma" w:hAnsi="Tahoma" w:cs="Tahoma"/>
          <w:b/>
          <w:sz w:val="24"/>
          <w:szCs w:val="24"/>
        </w:rPr>
        <w:t>SUSTAINABILITY PLAN IN PLACE</w:t>
      </w:r>
    </w:p>
    <w:p w:rsidR="001C6FD6" w:rsidRDefault="001C6FD6" w:rsidP="001C6FD6">
      <w:pPr>
        <w:spacing w:after="0"/>
        <w:ind w:left="426"/>
        <w:jc w:val="both"/>
        <w:rPr>
          <w:rFonts w:ascii="Tahoma" w:hAnsi="Tahoma" w:cs="Tahoma"/>
          <w:sz w:val="24"/>
          <w:szCs w:val="24"/>
        </w:rPr>
      </w:pPr>
      <w:r>
        <w:rPr>
          <w:rFonts w:ascii="Tahoma" w:hAnsi="Tahoma" w:cs="Tahoma"/>
          <w:sz w:val="24"/>
          <w:szCs w:val="24"/>
        </w:rPr>
        <w:t>The programme will be evaluated at the end to see</w:t>
      </w:r>
      <w:r w:rsidR="00C02607">
        <w:rPr>
          <w:rFonts w:ascii="Tahoma" w:hAnsi="Tahoma" w:cs="Tahoma"/>
          <w:sz w:val="24"/>
          <w:szCs w:val="24"/>
        </w:rPr>
        <w:t xml:space="preserve"> areas requiring improvement,</w:t>
      </w:r>
      <w:r>
        <w:rPr>
          <w:rFonts w:ascii="Tahoma" w:hAnsi="Tahoma" w:cs="Tahoma"/>
          <w:sz w:val="24"/>
          <w:szCs w:val="24"/>
        </w:rPr>
        <w:t xml:space="preserve"> areas to </w:t>
      </w:r>
      <w:r w:rsidR="00E06583">
        <w:rPr>
          <w:rFonts w:ascii="Tahoma" w:hAnsi="Tahoma" w:cs="Tahoma"/>
          <w:sz w:val="24"/>
          <w:szCs w:val="24"/>
        </w:rPr>
        <w:t xml:space="preserve">be </w:t>
      </w:r>
      <w:r>
        <w:rPr>
          <w:rFonts w:ascii="Tahoma" w:hAnsi="Tahoma" w:cs="Tahoma"/>
          <w:sz w:val="24"/>
          <w:szCs w:val="24"/>
        </w:rPr>
        <w:t>strengthen</w:t>
      </w:r>
      <w:r w:rsidR="00351920">
        <w:rPr>
          <w:rFonts w:ascii="Tahoma" w:hAnsi="Tahoma" w:cs="Tahoma"/>
          <w:sz w:val="24"/>
          <w:szCs w:val="24"/>
        </w:rPr>
        <w:t>ed</w:t>
      </w:r>
      <w:r>
        <w:rPr>
          <w:rFonts w:ascii="Tahoma" w:hAnsi="Tahoma" w:cs="Tahoma"/>
          <w:sz w:val="24"/>
          <w:szCs w:val="24"/>
        </w:rPr>
        <w:t xml:space="preserve"> and areas to discontinue if necessary. This evaluation will be beneficia</w:t>
      </w:r>
      <w:r w:rsidR="00C02607">
        <w:rPr>
          <w:rFonts w:ascii="Tahoma" w:hAnsi="Tahoma" w:cs="Tahoma"/>
          <w:sz w:val="24"/>
          <w:szCs w:val="24"/>
        </w:rPr>
        <w:t>ry</w:t>
      </w:r>
      <w:r>
        <w:rPr>
          <w:rFonts w:ascii="Tahoma" w:hAnsi="Tahoma" w:cs="Tahoma"/>
          <w:sz w:val="24"/>
          <w:szCs w:val="24"/>
        </w:rPr>
        <w:t xml:space="preserve"> driven.</w:t>
      </w:r>
    </w:p>
    <w:p w:rsidR="001C6FD6" w:rsidRPr="001C6FD6" w:rsidRDefault="00FC3BE7" w:rsidP="001C6FD6">
      <w:pPr>
        <w:spacing w:after="0"/>
        <w:ind w:left="426"/>
        <w:jc w:val="both"/>
        <w:rPr>
          <w:rFonts w:ascii="Tahoma" w:hAnsi="Tahoma" w:cs="Tahoma"/>
          <w:sz w:val="24"/>
          <w:szCs w:val="24"/>
        </w:rPr>
      </w:pPr>
      <w:r>
        <w:rPr>
          <w:rFonts w:ascii="Tahoma" w:hAnsi="Tahoma" w:cs="Tahoma"/>
          <w:sz w:val="24"/>
          <w:szCs w:val="24"/>
        </w:rPr>
        <w:t>S</w:t>
      </w:r>
      <w:r w:rsidR="001C6FD6">
        <w:rPr>
          <w:rFonts w:ascii="Tahoma" w:hAnsi="Tahoma" w:cs="Tahoma"/>
          <w:sz w:val="24"/>
          <w:szCs w:val="24"/>
        </w:rPr>
        <w:t xml:space="preserve">ustainable development community education will </w:t>
      </w:r>
      <w:r>
        <w:rPr>
          <w:rFonts w:ascii="Tahoma" w:hAnsi="Tahoma" w:cs="Tahoma"/>
          <w:sz w:val="24"/>
          <w:szCs w:val="24"/>
        </w:rPr>
        <w:t xml:space="preserve">continue in the communities when the sustainable livelihood assessments and community development plans will be revalidated. </w:t>
      </w:r>
    </w:p>
    <w:p w:rsidR="00656704" w:rsidRDefault="00656704" w:rsidP="00656704">
      <w:pPr>
        <w:pStyle w:val="ListParagraph"/>
        <w:spacing w:after="0"/>
        <w:ind w:left="426"/>
        <w:jc w:val="both"/>
        <w:rPr>
          <w:rFonts w:ascii="Tahoma" w:hAnsi="Tahoma" w:cs="Tahoma"/>
          <w:sz w:val="24"/>
          <w:szCs w:val="24"/>
        </w:rPr>
      </w:pPr>
    </w:p>
    <w:p w:rsidR="00656704" w:rsidRPr="00B809D4" w:rsidRDefault="00656704" w:rsidP="00EA63E3">
      <w:pPr>
        <w:pStyle w:val="ListParagraph"/>
        <w:numPr>
          <w:ilvl w:val="0"/>
          <w:numId w:val="19"/>
        </w:numPr>
        <w:spacing w:after="0"/>
        <w:jc w:val="both"/>
        <w:rPr>
          <w:rFonts w:ascii="Tahoma" w:hAnsi="Tahoma" w:cs="Tahoma"/>
          <w:b/>
          <w:sz w:val="24"/>
          <w:szCs w:val="24"/>
        </w:rPr>
      </w:pPr>
      <w:r w:rsidRPr="00B809D4">
        <w:rPr>
          <w:rFonts w:ascii="Tahoma" w:hAnsi="Tahoma" w:cs="Tahoma"/>
          <w:b/>
          <w:sz w:val="24"/>
          <w:szCs w:val="24"/>
        </w:rPr>
        <w:t>CONCLUSION</w:t>
      </w:r>
    </w:p>
    <w:p w:rsidR="00B809D4" w:rsidRDefault="00B809D4" w:rsidP="00B809D4">
      <w:pPr>
        <w:ind w:left="426"/>
        <w:rPr>
          <w:rFonts w:ascii="Tahoma" w:hAnsi="Tahoma" w:cs="Tahoma"/>
          <w:sz w:val="24"/>
          <w:szCs w:val="24"/>
        </w:rPr>
      </w:pPr>
      <w:r w:rsidRPr="00B809D4">
        <w:rPr>
          <w:rFonts w:ascii="Tahoma" w:hAnsi="Tahoma" w:cs="Tahoma"/>
          <w:sz w:val="24"/>
          <w:szCs w:val="24"/>
        </w:rPr>
        <w:t>The Gbarain/Ekpetiama</w:t>
      </w:r>
      <w:r w:rsidR="00DF2AC4">
        <w:rPr>
          <w:rFonts w:ascii="Tahoma" w:hAnsi="Tahoma" w:cs="Tahoma"/>
          <w:sz w:val="24"/>
          <w:szCs w:val="24"/>
        </w:rPr>
        <w:t xml:space="preserve"> Cluster</w:t>
      </w:r>
      <w:r w:rsidRPr="00B809D4">
        <w:rPr>
          <w:rFonts w:ascii="Tahoma" w:hAnsi="Tahoma" w:cs="Tahoma"/>
          <w:sz w:val="24"/>
          <w:szCs w:val="24"/>
        </w:rPr>
        <w:t xml:space="preserve"> </w:t>
      </w:r>
      <w:r w:rsidR="00DF2AC4">
        <w:rPr>
          <w:rFonts w:ascii="Tahoma" w:hAnsi="Tahoma" w:cs="Tahoma"/>
          <w:sz w:val="24"/>
          <w:szCs w:val="24"/>
        </w:rPr>
        <w:t>D</w:t>
      </w:r>
      <w:r w:rsidRPr="00B809D4">
        <w:rPr>
          <w:rFonts w:ascii="Tahoma" w:hAnsi="Tahoma" w:cs="Tahoma"/>
          <w:sz w:val="24"/>
          <w:szCs w:val="24"/>
        </w:rPr>
        <w:t xml:space="preserve">evelopment </w:t>
      </w:r>
      <w:r w:rsidR="00DF2AC4">
        <w:rPr>
          <w:rFonts w:ascii="Tahoma" w:hAnsi="Tahoma" w:cs="Tahoma"/>
          <w:sz w:val="24"/>
          <w:szCs w:val="24"/>
        </w:rPr>
        <w:t>Board G/</w:t>
      </w:r>
      <w:r w:rsidR="00C02607">
        <w:rPr>
          <w:rFonts w:ascii="Tahoma" w:hAnsi="Tahoma" w:cs="Tahoma"/>
          <w:sz w:val="24"/>
          <w:szCs w:val="24"/>
        </w:rPr>
        <w:t>E</w:t>
      </w:r>
      <w:r w:rsidR="00351920">
        <w:rPr>
          <w:rFonts w:ascii="Tahoma" w:hAnsi="Tahoma" w:cs="Tahoma"/>
          <w:sz w:val="24"/>
          <w:szCs w:val="24"/>
        </w:rPr>
        <w:t>-</w:t>
      </w:r>
      <w:r w:rsidR="00C02607">
        <w:rPr>
          <w:rFonts w:ascii="Tahoma" w:hAnsi="Tahoma" w:cs="Tahoma"/>
          <w:sz w:val="24"/>
          <w:szCs w:val="24"/>
        </w:rPr>
        <w:t>C</w:t>
      </w:r>
      <w:r w:rsidR="00DF2AC4">
        <w:rPr>
          <w:rFonts w:ascii="Tahoma" w:hAnsi="Tahoma" w:cs="Tahoma"/>
          <w:sz w:val="24"/>
          <w:szCs w:val="24"/>
        </w:rPr>
        <w:t>DB</w:t>
      </w:r>
      <w:r w:rsidR="00C02607">
        <w:rPr>
          <w:rFonts w:ascii="Tahoma" w:hAnsi="Tahoma" w:cs="Tahoma"/>
          <w:sz w:val="24"/>
          <w:szCs w:val="24"/>
        </w:rPr>
        <w:t xml:space="preserve"> </w:t>
      </w:r>
      <w:r>
        <w:rPr>
          <w:rFonts w:ascii="Tahoma" w:hAnsi="Tahoma" w:cs="Tahoma"/>
          <w:sz w:val="24"/>
          <w:szCs w:val="24"/>
        </w:rPr>
        <w:t xml:space="preserve">has been very effective in the efforts towards imbibing best developmental practices. It has been very supportive </w:t>
      </w:r>
      <w:r w:rsidR="00C02607">
        <w:rPr>
          <w:rFonts w:ascii="Tahoma" w:hAnsi="Tahoma" w:cs="Tahoma"/>
          <w:sz w:val="24"/>
          <w:szCs w:val="24"/>
        </w:rPr>
        <w:t>to</w:t>
      </w:r>
      <w:r>
        <w:rPr>
          <w:rFonts w:ascii="Tahoma" w:hAnsi="Tahoma" w:cs="Tahoma"/>
          <w:sz w:val="24"/>
          <w:szCs w:val="24"/>
        </w:rPr>
        <w:t xml:space="preserve"> the </w:t>
      </w:r>
      <w:r w:rsidR="00C02607">
        <w:rPr>
          <w:rFonts w:ascii="Tahoma" w:hAnsi="Tahoma" w:cs="Tahoma"/>
          <w:sz w:val="24"/>
          <w:szCs w:val="24"/>
        </w:rPr>
        <w:t xml:space="preserve">efforts of </w:t>
      </w:r>
      <w:r>
        <w:rPr>
          <w:rFonts w:ascii="Tahoma" w:hAnsi="Tahoma" w:cs="Tahoma"/>
          <w:sz w:val="24"/>
          <w:szCs w:val="24"/>
        </w:rPr>
        <w:t>RCE Greater Yenagoa network</w:t>
      </w:r>
      <w:r w:rsidR="00C02607">
        <w:rPr>
          <w:rFonts w:ascii="Tahoma" w:hAnsi="Tahoma" w:cs="Tahoma"/>
          <w:sz w:val="24"/>
          <w:szCs w:val="24"/>
        </w:rPr>
        <w:t xml:space="preserve"> achieving its purposes</w:t>
      </w:r>
      <w:r>
        <w:rPr>
          <w:rFonts w:ascii="Tahoma" w:hAnsi="Tahoma" w:cs="Tahoma"/>
          <w:sz w:val="24"/>
          <w:szCs w:val="24"/>
        </w:rPr>
        <w:t>.</w:t>
      </w:r>
      <w:r w:rsidR="00C02607">
        <w:rPr>
          <w:rFonts w:ascii="Tahoma" w:hAnsi="Tahoma" w:cs="Tahoma"/>
          <w:sz w:val="24"/>
          <w:szCs w:val="24"/>
        </w:rPr>
        <w:t xml:space="preserve"> We will continue to encourage the other affiliates </w:t>
      </w:r>
      <w:r w:rsidR="0070059E">
        <w:rPr>
          <w:rFonts w:ascii="Tahoma" w:hAnsi="Tahoma" w:cs="Tahoma"/>
          <w:sz w:val="24"/>
          <w:szCs w:val="24"/>
        </w:rPr>
        <w:t>of</w:t>
      </w:r>
      <w:r w:rsidR="00C02607">
        <w:rPr>
          <w:rFonts w:ascii="Tahoma" w:hAnsi="Tahoma" w:cs="Tahoma"/>
          <w:sz w:val="24"/>
          <w:szCs w:val="24"/>
        </w:rPr>
        <w:t xml:space="preserve"> the network to becoming more involved in the network</w:t>
      </w:r>
      <w:r w:rsidR="0070059E">
        <w:rPr>
          <w:rFonts w:ascii="Tahoma" w:hAnsi="Tahoma" w:cs="Tahoma"/>
          <w:sz w:val="24"/>
          <w:szCs w:val="24"/>
        </w:rPr>
        <w:t xml:space="preserve"> operations</w:t>
      </w:r>
      <w:r w:rsidR="00C02607">
        <w:rPr>
          <w:rFonts w:ascii="Tahoma" w:hAnsi="Tahoma" w:cs="Tahoma"/>
          <w:sz w:val="24"/>
          <w:szCs w:val="24"/>
        </w:rPr>
        <w:t xml:space="preserve">. </w:t>
      </w:r>
      <w:r>
        <w:rPr>
          <w:rFonts w:ascii="Tahoma" w:hAnsi="Tahoma" w:cs="Tahoma"/>
          <w:sz w:val="24"/>
          <w:szCs w:val="24"/>
        </w:rPr>
        <w:t xml:space="preserve"> </w:t>
      </w:r>
    </w:p>
    <w:p w:rsidR="0070059E" w:rsidRDefault="0070059E" w:rsidP="00B809D4">
      <w:pPr>
        <w:ind w:left="426"/>
        <w:rPr>
          <w:rFonts w:ascii="Tahoma" w:hAnsi="Tahoma" w:cs="Tahoma"/>
          <w:sz w:val="24"/>
          <w:szCs w:val="24"/>
        </w:rPr>
      </w:pPr>
      <w:r>
        <w:rPr>
          <w:rFonts w:ascii="Tahoma" w:hAnsi="Tahoma" w:cs="Tahoma"/>
          <w:sz w:val="24"/>
          <w:szCs w:val="24"/>
        </w:rPr>
        <w:t>The strengths of the programme approach include</w:t>
      </w:r>
      <w:r w:rsidR="00FC77BC">
        <w:rPr>
          <w:rFonts w:ascii="Tahoma" w:hAnsi="Tahoma" w:cs="Tahoma"/>
          <w:sz w:val="24"/>
          <w:szCs w:val="24"/>
        </w:rPr>
        <w:t>d</w:t>
      </w:r>
      <w:r>
        <w:rPr>
          <w:rFonts w:ascii="Tahoma" w:hAnsi="Tahoma" w:cs="Tahoma"/>
          <w:sz w:val="24"/>
          <w:szCs w:val="24"/>
        </w:rPr>
        <w:t xml:space="preserve"> the following:</w:t>
      </w:r>
    </w:p>
    <w:p w:rsidR="0070059E" w:rsidRDefault="0070059E" w:rsidP="00FC77BC">
      <w:pPr>
        <w:pStyle w:val="ListParagraph"/>
        <w:numPr>
          <w:ilvl w:val="0"/>
          <w:numId w:val="27"/>
        </w:numPr>
        <w:rPr>
          <w:rFonts w:ascii="Tahoma" w:hAnsi="Tahoma" w:cs="Tahoma"/>
          <w:sz w:val="24"/>
          <w:szCs w:val="24"/>
        </w:rPr>
      </w:pPr>
      <w:r>
        <w:rPr>
          <w:rFonts w:ascii="Tahoma" w:hAnsi="Tahoma" w:cs="Tahoma"/>
          <w:sz w:val="24"/>
          <w:szCs w:val="24"/>
        </w:rPr>
        <w:t>It is beneficial driven and not a top down approach</w:t>
      </w:r>
    </w:p>
    <w:p w:rsidR="0070059E" w:rsidRDefault="0070059E" w:rsidP="00FC77BC">
      <w:pPr>
        <w:pStyle w:val="ListParagraph"/>
        <w:numPr>
          <w:ilvl w:val="0"/>
          <w:numId w:val="27"/>
        </w:numPr>
        <w:rPr>
          <w:rFonts w:ascii="Tahoma" w:hAnsi="Tahoma" w:cs="Tahoma"/>
          <w:sz w:val="24"/>
          <w:szCs w:val="24"/>
        </w:rPr>
      </w:pPr>
      <w:r>
        <w:rPr>
          <w:rFonts w:ascii="Tahoma" w:hAnsi="Tahoma" w:cs="Tahoma"/>
          <w:sz w:val="24"/>
          <w:szCs w:val="24"/>
        </w:rPr>
        <w:t xml:space="preserve">It is </w:t>
      </w:r>
      <w:r w:rsidR="00FC77BC">
        <w:rPr>
          <w:rFonts w:ascii="Tahoma" w:hAnsi="Tahoma" w:cs="Tahoma"/>
          <w:sz w:val="24"/>
          <w:szCs w:val="24"/>
        </w:rPr>
        <w:t>strategically developed</w:t>
      </w:r>
      <w:r>
        <w:rPr>
          <w:rFonts w:ascii="Tahoma" w:hAnsi="Tahoma" w:cs="Tahoma"/>
          <w:sz w:val="24"/>
          <w:szCs w:val="24"/>
        </w:rPr>
        <w:t xml:space="preserve"> where goals and objectives were agreed and the interventions were generated from the</w:t>
      </w:r>
      <w:r w:rsidR="00351920">
        <w:rPr>
          <w:rFonts w:ascii="Tahoma" w:hAnsi="Tahoma" w:cs="Tahoma"/>
          <w:sz w:val="24"/>
          <w:szCs w:val="24"/>
        </w:rPr>
        <w:t xml:space="preserve"> beneficiaries </w:t>
      </w:r>
      <w:r>
        <w:rPr>
          <w:rFonts w:ascii="Tahoma" w:hAnsi="Tahoma" w:cs="Tahoma"/>
          <w:sz w:val="24"/>
          <w:szCs w:val="24"/>
        </w:rPr>
        <w:t xml:space="preserve">in </w:t>
      </w:r>
      <w:r w:rsidR="00FC77BC">
        <w:rPr>
          <w:rFonts w:ascii="Tahoma" w:hAnsi="Tahoma" w:cs="Tahoma"/>
          <w:sz w:val="24"/>
          <w:szCs w:val="24"/>
        </w:rPr>
        <w:t>line with budgetary constraints and bearing in mind the need to make the programme as holistic/integrated as possible.</w:t>
      </w:r>
      <w:r>
        <w:rPr>
          <w:rFonts w:ascii="Tahoma" w:hAnsi="Tahoma" w:cs="Tahoma"/>
          <w:sz w:val="24"/>
          <w:szCs w:val="24"/>
        </w:rPr>
        <w:t xml:space="preserve"> </w:t>
      </w:r>
    </w:p>
    <w:p w:rsidR="00FC77BC" w:rsidRDefault="0070059E" w:rsidP="00FC77BC">
      <w:pPr>
        <w:pStyle w:val="ListParagraph"/>
        <w:numPr>
          <w:ilvl w:val="0"/>
          <w:numId w:val="27"/>
        </w:numPr>
        <w:rPr>
          <w:rFonts w:ascii="Tahoma" w:hAnsi="Tahoma" w:cs="Tahoma"/>
          <w:sz w:val="24"/>
          <w:szCs w:val="24"/>
        </w:rPr>
      </w:pPr>
      <w:r>
        <w:rPr>
          <w:rFonts w:ascii="Tahoma" w:hAnsi="Tahoma" w:cs="Tahoma"/>
          <w:sz w:val="24"/>
          <w:szCs w:val="24"/>
        </w:rPr>
        <w:t>It is broad</w:t>
      </w:r>
      <w:r w:rsidR="00FC77BC">
        <w:rPr>
          <w:rFonts w:ascii="Tahoma" w:hAnsi="Tahoma" w:cs="Tahoma"/>
          <w:sz w:val="24"/>
          <w:szCs w:val="24"/>
        </w:rPr>
        <w:t>-</w:t>
      </w:r>
      <w:r>
        <w:rPr>
          <w:rFonts w:ascii="Tahoma" w:hAnsi="Tahoma" w:cs="Tahoma"/>
          <w:sz w:val="24"/>
          <w:szCs w:val="24"/>
        </w:rPr>
        <w:t xml:space="preserve">based and aimed at addressing more </w:t>
      </w:r>
      <w:r w:rsidR="00FC77BC">
        <w:rPr>
          <w:rFonts w:ascii="Tahoma" w:hAnsi="Tahoma" w:cs="Tahoma"/>
          <w:sz w:val="24"/>
          <w:szCs w:val="24"/>
        </w:rPr>
        <w:t>of the stakeholders segments.</w:t>
      </w:r>
    </w:p>
    <w:p w:rsidR="00EB42EF" w:rsidRPr="00EB42EF" w:rsidRDefault="00EB42EF" w:rsidP="00EB42EF">
      <w:pPr>
        <w:ind w:left="426"/>
        <w:rPr>
          <w:rFonts w:ascii="Tahoma" w:hAnsi="Tahoma" w:cs="Tahoma"/>
          <w:sz w:val="24"/>
          <w:szCs w:val="24"/>
        </w:rPr>
      </w:pPr>
      <w:r>
        <w:rPr>
          <w:rFonts w:ascii="Tahoma" w:hAnsi="Tahoma" w:cs="Tahoma"/>
          <w:sz w:val="24"/>
          <w:szCs w:val="24"/>
        </w:rPr>
        <w:lastRenderedPageBreak/>
        <w:t xml:space="preserve">In summary we can say that in order to ensure more impactful synergistic </w:t>
      </w:r>
      <w:r w:rsidR="00D11601">
        <w:rPr>
          <w:rFonts w:ascii="Tahoma" w:hAnsi="Tahoma" w:cs="Tahoma"/>
          <w:sz w:val="24"/>
          <w:szCs w:val="24"/>
        </w:rPr>
        <w:t>o</w:t>
      </w:r>
      <w:r>
        <w:rPr>
          <w:rFonts w:ascii="Tahoma" w:hAnsi="Tahoma" w:cs="Tahoma"/>
          <w:sz w:val="24"/>
          <w:szCs w:val="24"/>
        </w:rPr>
        <w:t xml:space="preserve">utcomes, a multifaceted programmatic approach was adopted to implement this youth development programme. </w:t>
      </w:r>
    </w:p>
    <w:p w:rsidR="00B809D4" w:rsidRDefault="00FC77BC" w:rsidP="00B809D4">
      <w:pPr>
        <w:ind w:left="426"/>
        <w:rPr>
          <w:rFonts w:ascii="Tahoma" w:hAnsi="Tahoma" w:cs="Tahoma"/>
          <w:sz w:val="24"/>
          <w:szCs w:val="24"/>
        </w:rPr>
      </w:pPr>
      <w:r>
        <w:rPr>
          <w:rFonts w:ascii="Tahoma" w:hAnsi="Tahoma" w:cs="Tahoma"/>
          <w:sz w:val="24"/>
          <w:szCs w:val="24"/>
        </w:rPr>
        <w:t>T</w:t>
      </w:r>
      <w:r w:rsidR="00B809D4">
        <w:rPr>
          <w:rFonts w:ascii="Tahoma" w:hAnsi="Tahoma" w:cs="Tahoma"/>
          <w:sz w:val="24"/>
          <w:szCs w:val="24"/>
        </w:rPr>
        <w:t xml:space="preserve">he development cluster </w:t>
      </w:r>
      <w:r w:rsidR="00DF2AC4" w:rsidRPr="00DF2AC4">
        <w:rPr>
          <w:rFonts w:ascii="Tahoma" w:hAnsi="Tahoma" w:cs="Tahoma"/>
          <w:sz w:val="24"/>
          <w:szCs w:val="24"/>
        </w:rPr>
        <w:t>G/EC</w:t>
      </w:r>
      <w:r w:rsidR="00351920">
        <w:rPr>
          <w:rFonts w:ascii="Tahoma" w:hAnsi="Tahoma" w:cs="Tahoma"/>
          <w:sz w:val="24"/>
          <w:szCs w:val="24"/>
        </w:rPr>
        <w:t>-</w:t>
      </w:r>
      <w:r w:rsidR="00DF2AC4" w:rsidRPr="00DF2AC4">
        <w:rPr>
          <w:rFonts w:ascii="Tahoma" w:hAnsi="Tahoma" w:cs="Tahoma"/>
          <w:sz w:val="24"/>
          <w:szCs w:val="24"/>
        </w:rPr>
        <w:t>DB</w:t>
      </w:r>
      <w:r w:rsidR="00C02607">
        <w:rPr>
          <w:rFonts w:ascii="Tahoma" w:hAnsi="Tahoma" w:cs="Tahoma"/>
          <w:sz w:val="24"/>
          <w:szCs w:val="24"/>
        </w:rPr>
        <w:t xml:space="preserve"> </w:t>
      </w:r>
      <w:r w:rsidR="00B809D4">
        <w:rPr>
          <w:rFonts w:ascii="Tahoma" w:hAnsi="Tahoma" w:cs="Tahoma"/>
          <w:sz w:val="24"/>
          <w:szCs w:val="24"/>
        </w:rPr>
        <w:t>looks forward to partnership with other local, national and international organization</w:t>
      </w:r>
      <w:r w:rsidR="00351920">
        <w:rPr>
          <w:rFonts w:ascii="Tahoma" w:hAnsi="Tahoma" w:cs="Tahoma"/>
          <w:sz w:val="24"/>
          <w:szCs w:val="24"/>
        </w:rPr>
        <w:t>s</w:t>
      </w:r>
      <w:r w:rsidR="00B809D4">
        <w:rPr>
          <w:rFonts w:ascii="Tahoma" w:hAnsi="Tahoma" w:cs="Tahoma"/>
          <w:sz w:val="24"/>
          <w:szCs w:val="24"/>
        </w:rPr>
        <w:t xml:space="preserve"> to better achieve the set goals and objectives. </w:t>
      </w:r>
    </w:p>
    <w:p w:rsidR="00B809D4" w:rsidRPr="00B809D4" w:rsidRDefault="00351920" w:rsidP="00B809D4">
      <w:pPr>
        <w:ind w:left="426"/>
        <w:rPr>
          <w:rFonts w:ascii="Tahoma" w:hAnsi="Tahoma" w:cs="Tahoma"/>
          <w:sz w:val="24"/>
          <w:szCs w:val="24"/>
        </w:rPr>
      </w:pPr>
      <w:r>
        <w:rPr>
          <w:rFonts w:ascii="Tahoma" w:hAnsi="Tahoma" w:cs="Tahoma"/>
          <w:sz w:val="24"/>
          <w:szCs w:val="24"/>
        </w:rPr>
        <w:t>In this wise, w</w:t>
      </w:r>
      <w:r w:rsidR="00B809D4">
        <w:rPr>
          <w:rFonts w:ascii="Tahoma" w:hAnsi="Tahoma" w:cs="Tahoma"/>
          <w:sz w:val="24"/>
          <w:szCs w:val="24"/>
        </w:rPr>
        <w:t xml:space="preserve">e are ready to learn from all </w:t>
      </w:r>
      <w:r w:rsidR="00C02607">
        <w:rPr>
          <w:rFonts w:ascii="Tahoma" w:hAnsi="Tahoma" w:cs="Tahoma"/>
          <w:sz w:val="24"/>
          <w:szCs w:val="24"/>
        </w:rPr>
        <w:t xml:space="preserve">collaborators </w:t>
      </w:r>
      <w:r w:rsidR="00B809D4">
        <w:rPr>
          <w:rFonts w:ascii="Tahoma" w:hAnsi="Tahoma" w:cs="Tahoma"/>
          <w:sz w:val="24"/>
          <w:szCs w:val="24"/>
        </w:rPr>
        <w:t xml:space="preserve">towards serving our people better.  </w:t>
      </w:r>
    </w:p>
    <w:p w:rsidR="004A5102" w:rsidRPr="002F3F2E" w:rsidRDefault="004A5102" w:rsidP="004A5102">
      <w:pPr>
        <w:pStyle w:val="ListParagraph"/>
        <w:numPr>
          <w:ilvl w:val="0"/>
          <w:numId w:val="19"/>
        </w:numPr>
        <w:spacing w:after="0"/>
        <w:jc w:val="both"/>
        <w:rPr>
          <w:rFonts w:ascii="Tahoma" w:hAnsi="Tahoma" w:cs="Tahoma"/>
          <w:b/>
          <w:sz w:val="24"/>
          <w:szCs w:val="24"/>
        </w:rPr>
      </w:pPr>
      <w:r w:rsidRPr="002F3F2E">
        <w:rPr>
          <w:rFonts w:ascii="Tahoma" w:hAnsi="Tahoma" w:cs="Tahoma"/>
          <w:b/>
          <w:sz w:val="24"/>
          <w:szCs w:val="24"/>
        </w:rPr>
        <w:t xml:space="preserve">ACKNOWLEDGEMENTS </w:t>
      </w:r>
    </w:p>
    <w:p w:rsidR="004A5102" w:rsidRPr="002F3F2E" w:rsidRDefault="004A5102" w:rsidP="00FA0A17">
      <w:pPr>
        <w:pStyle w:val="ListParagraph"/>
        <w:ind w:left="426"/>
        <w:rPr>
          <w:rFonts w:ascii="Maiandra GD" w:hAnsi="Maiandra GD"/>
          <w:sz w:val="28"/>
          <w:szCs w:val="28"/>
        </w:rPr>
      </w:pPr>
      <w:r w:rsidRPr="002F3F2E">
        <w:rPr>
          <w:rFonts w:ascii="Maiandra GD" w:hAnsi="Maiandra GD"/>
          <w:sz w:val="28"/>
          <w:szCs w:val="28"/>
        </w:rPr>
        <w:t xml:space="preserve">We thank </w:t>
      </w:r>
      <w:r>
        <w:rPr>
          <w:rFonts w:ascii="Maiandra GD" w:hAnsi="Maiandra GD"/>
          <w:sz w:val="28"/>
          <w:szCs w:val="28"/>
        </w:rPr>
        <w:t>Shell Petroleum Development Company of Nigeria Limited (</w:t>
      </w:r>
      <w:r w:rsidRPr="002F3F2E">
        <w:rPr>
          <w:rFonts w:ascii="Maiandra GD" w:hAnsi="Maiandra GD"/>
          <w:sz w:val="28"/>
          <w:szCs w:val="28"/>
        </w:rPr>
        <w:t>SPDC</w:t>
      </w:r>
      <w:r>
        <w:rPr>
          <w:rFonts w:ascii="Maiandra GD" w:hAnsi="Maiandra GD"/>
          <w:sz w:val="28"/>
          <w:szCs w:val="28"/>
        </w:rPr>
        <w:t>)</w:t>
      </w:r>
      <w:r w:rsidRPr="002F3F2E">
        <w:rPr>
          <w:rFonts w:ascii="Maiandra GD" w:hAnsi="Maiandra GD"/>
          <w:sz w:val="28"/>
          <w:szCs w:val="28"/>
        </w:rPr>
        <w:t xml:space="preserve"> and her Joint Venture partners for all the funding support they have given to these communities and also for building the capacities of these communities to drive their own development, deciding their priorities, plan their projects and implementing </w:t>
      </w:r>
      <w:r>
        <w:rPr>
          <w:rFonts w:ascii="Maiandra GD" w:hAnsi="Maiandra GD"/>
          <w:sz w:val="28"/>
          <w:szCs w:val="28"/>
        </w:rPr>
        <w:t xml:space="preserve">them </w:t>
      </w:r>
      <w:r w:rsidRPr="002F3F2E">
        <w:rPr>
          <w:rFonts w:ascii="Maiandra GD" w:hAnsi="Maiandra GD"/>
          <w:sz w:val="28"/>
          <w:szCs w:val="28"/>
        </w:rPr>
        <w:t xml:space="preserve">by themselves. </w:t>
      </w:r>
    </w:p>
    <w:p w:rsidR="004A5102" w:rsidRPr="002F3F2E" w:rsidRDefault="004A5102" w:rsidP="00FA0A17">
      <w:pPr>
        <w:pStyle w:val="ListParagraph"/>
        <w:ind w:left="426"/>
        <w:rPr>
          <w:rFonts w:ascii="Maiandra GD" w:hAnsi="Maiandra GD"/>
          <w:sz w:val="28"/>
          <w:szCs w:val="28"/>
        </w:rPr>
      </w:pPr>
      <w:r w:rsidRPr="002F3F2E">
        <w:rPr>
          <w:rFonts w:ascii="Maiandra GD" w:hAnsi="Maiandra GD"/>
          <w:sz w:val="28"/>
          <w:szCs w:val="28"/>
        </w:rPr>
        <w:t>Funding of this pro</w:t>
      </w:r>
      <w:r w:rsidR="00351920">
        <w:rPr>
          <w:rFonts w:ascii="Maiandra GD" w:hAnsi="Maiandra GD"/>
          <w:sz w:val="28"/>
          <w:szCs w:val="28"/>
        </w:rPr>
        <w:t>gramme</w:t>
      </w:r>
      <w:r w:rsidRPr="002F3F2E">
        <w:rPr>
          <w:rFonts w:ascii="Maiandra GD" w:hAnsi="Maiandra GD"/>
          <w:sz w:val="28"/>
          <w:szCs w:val="28"/>
        </w:rPr>
        <w:t xml:space="preserve"> was 100% by SPDC and her Joint Venture partners. </w:t>
      </w:r>
    </w:p>
    <w:p w:rsidR="004A5102" w:rsidRPr="00EA63E3" w:rsidRDefault="004A5102" w:rsidP="004A5102">
      <w:pPr>
        <w:pStyle w:val="ListParagraph"/>
        <w:spacing w:after="0"/>
        <w:ind w:left="1146"/>
        <w:jc w:val="both"/>
        <w:rPr>
          <w:rFonts w:ascii="Tahoma" w:hAnsi="Tahoma" w:cs="Tahoma"/>
          <w:sz w:val="24"/>
          <w:szCs w:val="24"/>
        </w:rPr>
      </w:pPr>
    </w:p>
    <w:p w:rsidR="00EA63E3" w:rsidRPr="002F3F2E" w:rsidRDefault="00EA63E3" w:rsidP="00EA63E3">
      <w:pPr>
        <w:pStyle w:val="ListParagraph"/>
        <w:numPr>
          <w:ilvl w:val="0"/>
          <w:numId w:val="19"/>
        </w:numPr>
        <w:spacing w:after="0"/>
        <w:jc w:val="both"/>
        <w:rPr>
          <w:rFonts w:ascii="Tahoma" w:hAnsi="Tahoma" w:cs="Tahoma"/>
          <w:b/>
          <w:sz w:val="24"/>
          <w:szCs w:val="24"/>
        </w:rPr>
      </w:pPr>
      <w:r w:rsidRPr="002F3F2E">
        <w:rPr>
          <w:rFonts w:ascii="Tahoma" w:hAnsi="Tahoma" w:cs="Tahoma"/>
          <w:b/>
          <w:sz w:val="24"/>
          <w:szCs w:val="24"/>
        </w:rPr>
        <w:t>REFERENCES</w:t>
      </w:r>
    </w:p>
    <w:p w:rsidR="002331B5" w:rsidRDefault="002331B5" w:rsidP="00351920">
      <w:pPr>
        <w:pStyle w:val="ListParagraph"/>
        <w:numPr>
          <w:ilvl w:val="1"/>
          <w:numId w:val="19"/>
        </w:numPr>
        <w:spacing w:after="0"/>
        <w:ind w:left="1418" w:hanging="709"/>
        <w:jc w:val="both"/>
        <w:rPr>
          <w:rFonts w:ascii="Tahoma" w:hAnsi="Tahoma" w:cs="Tahoma"/>
          <w:sz w:val="24"/>
          <w:szCs w:val="24"/>
        </w:rPr>
      </w:pPr>
      <w:r>
        <w:rPr>
          <w:rFonts w:ascii="Tahoma" w:hAnsi="Tahoma" w:cs="Tahoma"/>
          <w:sz w:val="24"/>
          <w:szCs w:val="24"/>
        </w:rPr>
        <w:t>The SDG in action (UNDP) 2021</w:t>
      </w:r>
    </w:p>
    <w:p w:rsidR="00B809D4" w:rsidRDefault="00E66900" w:rsidP="00124209">
      <w:pPr>
        <w:pStyle w:val="ListParagraph"/>
        <w:spacing w:after="0"/>
        <w:jc w:val="both"/>
        <w:rPr>
          <w:rFonts w:ascii="Tahoma" w:hAnsi="Tahoma" w:cs="Tahoma"/>
          <w:sz w:val="24"/>
          <w:szCs w:val="24"/>
        </w:rPr>
      </w:pPr>
      <w:hyperlink r:id="rId24" w:history="1">
        <w:r w:rsidR="002331B5" w:rsidRPr="003B3176">
          <w:rPr>
            <w:rStyle w:val="Hyperlink"/>
            <w:rFonts w:ascii="Tahoma" w:hAnsi="Tahoma" w:cs="Tahoma"/>
            <w:sz w:val="24"/>
            <w:szCs w:val="24"/>
          </w:rPr>
          <w:t>https://www.google.com/url?sa=t&amp;rct=j&amp;q=&amp;esrc=s&amp;source=web&amp;cd=&amp;cad=rja&amp;uact=8&amp;ved=2ahUKEwiPuIDUxfLyAhWwyoUKHXGSAfQQFnoECBQQAQ&amp;url=https%3A%2F%2Fwww.undp.org%2Fsustainable-development-goals&amp;usg=AOvVaw0Q6-i3ttVAVB0c0gBujdFM</w:t>
        </w:r>
      </w:hyperlink>
    </w:p>
    <w:p w:rsidR="002331B5" w:rsidRDefault="002331B5" w:rsidP="00124209">
      <w:pPr>
        <w:pStyle w:val="ListParagraph"/>
        <w:spacing w:after="0"/>
        <w:ind w:left="709"/>
        <w:jc w:val="both"/>
        <w:rPr>
          <w:rFonts w:ascii="Tahoma" w:hAnsi="Tahoma" w:cs="Tahoma"/>
          <w:sz w:val="24"/>
          <w:szCs w:val="24"/>
        </w:rPr>
      </w:pPr>
    </w:p>
    <w:p w:rsidR="002331B5" w:rsidRPr="00351920" w:rsidRDefault="002331B5" w:rsidP="00351920">
      <w:pPr>
        <w:pStyle w:val="ListParagraph"/>
        <w:numPr>
          <w:ilvl w:val="1"/>
          <w:numId w:val="19"/>
        </w:numPr>
        <w:spacing w:after="0"/>
        <w:ind w:left="1418" w:hanging="709"/>
        <w:jc w:val="both"/>
        <w:rPr>
          <w:rFonts w:ascii="Tahoma" w:hAnsi="Tahoma" w:cs="Tahoma"/>
          <w:sz w:val="24"/>
          <w:szCs w:val="24"/>
        </w:rPr>
      </w:pPr>
      <w:r w:rsidRPr="00351920">
        <w:rPr>
          <w:rFonts w:ascii="Tahoma" w:hAnsi="Tahoma" w:cs="Tahoma"/>
          <w:sz w:val="24"/>
          <w:szCs w:val="24"/>
        </w:rPr>
        <w:t xml:space="preserve">Make the SDG a reality (United Nations) 2018 </w:t>
      </w:r>
    </w:p>
    <w:p w:rsidR="00124209" w:rsidRDefault="00E66900" w:rsidP="00124209">
      <w:pPr>
        <w:pStyle w:val="ListParagraph"/>
        <w:spacing w:after="0"/>
        <w:jc w:val="both"/>
        <w:rPr>
          <w:rStyle w:val="Hyperlink"/>
          <w:rFonts w:ascii="Tahoma" w:hAnsi="Tahoma" w:cs="Tahoma"/>
          <w:sz w:val="24"/>
          <w:szCs w:val="24"/>
        </w:rPr>
      </w:pPr>
      <w:hyperlink r:id="rId25" w:history="1">
        <w:r w:rsidR="002331B5" w:rsidRPr="003B3176">
          <w:rPr>
            <w:rStyle w:val="Hyperlink"/>
            <w:rFonts w:ascii="Tahoma" w:hAnsi="Tahoma" w:cs="Tahoma"/>
            <w:sz w:val="24"/>
            <w:szCs w:val="24"/>
          </w:rPr>
          <w:t>https://www.google.com/url?sa=t&amp;rct=j&amp;q=&amp;esrc=s&amp;source=web&amp;cd=&amp;cad=rja&amp;uact=8&amp;ved=2ahUKEwiAkr68xPLyAhVBhRoKHT2SBlwQtwJ6BAgaEAM&amp;url=https%3A%2F%2Fsdgs.un.org%2Fgoals&amp;usg=AOvVaw2OAoADkursLaeVqubOJGAq</w:t>
        </w:r>
      </w:hyperlink>
    </w:p>
    <w:p w:rsidR="00124209" w:rsidRDefault="00124209" w:rsidP="00124209">
      <w:pPr>
        <w:pStyle w:val="ListParagraph"/>
        <w:spacing w:after="0"/>
        <w:jc w:val="both"/>
        <w:rPr>
          <w:rStyle w:val="Hyperlink"/>
          <w:rFonts w:ascii="Tahoma" w:hAnsi="Tahoma" w:cs="Tahoma"/>
          <w:sz w:val="24"/>
          <w:szCs w:val="24"/>
        </w:rPr>
      </w:pPr>
    </w:p>
    <w:p w:rsidR="00546956" w:rsidRDefault="00351920" w:rsidP="00351920">
      <w:pPr>
        <w:pStyle w:val="ListParagraph"/>
        <w:spacing w:after="0"/>
        <w:ind w:left="713" w:hanging="4"/>
        <w:jc w:val="both"/>
        <w:rPr>
          <w:rStyle w:val="Hyperlink"/>
          <w:rFonts w:ascii="Tahoma" w:hAnsi="Tahoma" w:cs="Tahoma"/>
          <w:color w:val="000000" w:themeColor="text1"/>
          <w:sz w:val="24"/>
          <w:szCs w:val="24"/>
          <w:lang w:val="en-US"/>
        </w:rPr>
      </w:pPr>
      <w:r>
        <w:rPr>
          <w:rStyle w:val="Hyperlink"/>
          <w:rFonts w:ascii="Tahoma" w:hAnsi="Tahoma" w:cs="Tahoma"/>
          <w:sz w:val="24"/>
          <w:szCs w:val="24"/>
        </w:rPr>
        <w:t>7.3</w:t>
      </w:r>
      <w:r>
        <w:rPr>
          <w:rStyle w:val="Hyperlink"/>
          <w:rFonts w:ascii="Tahoma" w:hAnsi="Tahoma" w:cs="Tahoma"/>
          <w:sz w:val="24"/>
          <w:szCs w:val="24"/>
        </w:rPr>
        <w:tab/>
      </w:r>
      <w:r w:rsidR="00546956" w:rsidRPr="004B31E1">
        <w:rPr>
          <w:rStyle w:val="Hyperlink"/>
          <w:rFonts w:ascii="Tahoma" w:hAnsi="Tahoma" w:cs="Tahoma"/>
          <w:color w:val="000000" w:themeColor="text1"/>
          <w:sz w:val="24"/>
          <w:szCs w:val="24"/>
          <w:lang w:val="en-US"/>
        </w:rPr>
        <w:t xml:space="preserve">Anthony </w:t>
      </w:r>
      <w:proofErr w:type="spellStart"/>
      <w:r w:rsidR="00546956" w:rsidRPr="004B31E1">
        <w:rPr>
          <w:rStyle w:val="Hyperlink"/>
          <w:rFonts w:ascii="Tahoma" w:hAnsi="Tahoma" w:cs="Tahoma"/>
          <w:color w:val="000000" w:themeColor="text1"/>
          <w:sz w:val="24"/>
          <w:szCs w:val="24"/>
          <w:lang w:val="en-US"/>
        </w:rPr>
        <w:t>Wakwe</w:t>
      </w:r>
      <w:proofErr w:type="spellEnd"/>
      <w:r w:rsidR="00546956" w:rsidRPr="004B31E1">
        <w:rPr>
          <w:rStyle w:val="Hyperlink"/>
          <w:rFonts w:ascii="Tahoma" w:hAnsi="Tahoma" w:cs="Tahoma"/>
          <w:color w:val="000000" w:themeColor="text1"/>
          <w:sz w:val="24"/>
          <w:szCs w:val="24"/>
          <w:lang w:val="en-US"/>
        </w:rPr>
        <w:t xml:space="preserve"> Lawrence, Noel </w:t>
      </w:r>
      <w:proofErr w:type="spellStart"/>
      <w:r w:rsidR="00546956" w:rsidRPr="004B31E1">
        <w:rPr>
          <w:rStyle w:val="Hyperlink"/>
          <w:rFonts w:ascii="Tahoma" w:hAnsi="Tahoma" w:cs="Tahoma"/>
          <w:color w:val="000000" w:themeColor="text1"/>
          <w:sz w:val="24"/>
          <w:szCs w:val="24"/>
          <w:lang w:val="en-US"/>
        </w:rPr>
        <w:t>Ihebuzor</w:t>
      </w:r>
      <w:proofErr w:type="spellEnd"/>
      <w:r w:rsidR="00546956" w:rsidRPr="004B31E1">
        <w:rPr>
          <w:rStyle w:val="Hyperlink"/>
          <w:rFonts w:ascii="Tahoma" w:hAnsi="Tahoma" w:cs="Tahoma"/>
          <w:color w:val="000000" w:themeColor="text1"/>
          <w:sz w:val="24"/>
          <w:szCs w:val="24"/>
          <w:lang w:val="en-US"/>
        </w:rPr>
        <w:t xml:space="preserve">, &amp; </w:t>
      </w:r>
      <w:proofErr w:type="spellStart"/>
      <w:r w:rsidR="00546956" w:rsidRPr="004B31E1">
        <w:rPr>
          <w:rStyle w:val="Hyperlink"/>
          <w:rFonts w:ascii="Tahoma" w:hAnsi="Tahoma" w:cs="Tahoma"/>
          <w:color w:val="000000" w:themeColor="text1"/>
          <w:sz w:val="24"/>
          <w:szCs w:val="24"/>
          <w:lang w:val="en-US"/>
        </w:rPr>
        <w:t>Damiete</w:t>
      </w:r>
      <w:proofErr w:type="spellEnd"/>
      <w:r w:rsidR="00546956" w:rsidRPr="004B31E1">
        <w:rPr>
          <w:rStyle w:val="Hyperlink"/>
          <w:rFonts w:ascii="Tahoma" w:hAnsi="Tahoma" w:cs="Tahoma"/>
          <w:color w:val="000000" w:themeColor="text1"/>
          <w:sz w:val="24"/>
          <w:szCs w:val="24"/>
          <w:lang w:val="en-US"/>
        </w:rPr>
        <w:t xml:space="preserve"> O. Lawrence (2020) </w:t>
      </w:r>
      <w:r w:rsidR="00546956">
        <w:rPr>
          <w:rStyle w:val="Hyperlink"/>
          <w:rFonts w:ascii="Tahoma" w:hAnsi="Tahoma" w:cs="Tahoma"/>
          <w:color w:val="000000" w:themeColor="text1"/>
          <w:sz w:val="24"/>
          <w:szCs w:val="24"/>
          <w:lang w:val="en-US"/>
        </w:rPr>
        <w:t>“</w:t>
      </w:r>
      <w:r w:rsidR="00546956" w:rsidRPr="004B31E1">
        <w:rPr>
          <w:rStyle w:val="Hyperlink"/>
          <w:rFonts w:ascii="Tahoma" w:hAnsi="Tahoma" w:cs="Tahoma"/>
          <w:color w:val="000000" w:themeColor="text1"/>
          <w:sz w:val="24"/>
          <w:szCs w:val="24"/>
          <w:lang w:val="en-US"/>
        </w:rPr>
        <w:t>Some challenges militating against Nigeria achieving SDG4 on targets</w:t>
      </w:r>
      <w:r w:rsidR="00546956">
        <w:rPr>
          <w:rStyle w:val="Hyperlink"/>
          <w:rFonts w:ascii="Tahoma" w:hAnsi="Tahoma" w:cs="Tahoma"/>
          <w:color w:val="000000" w:themeColor="text1"/>
          <w:sz w:val="24"/>
          <w:szCs w:val="24"/>
          <w:lang w:val="en-US"/>
        </w:rPr>
        <w:t>”</w:t>
      </w:r>
      <w:r w:rsidR="00546956" w:rsidRPr="004B31E1">
        <w:rPr>
          <w:rStyle w:val="Hyperlink"/>
          <w:rFonts w:ascii="Tahoma" w:hAnsi="Tahoma" w:cs="Tahoma"/>
          <w:color w:val="000000" w:themeColor="text1"/>
          <w:sz w:val="24"/>
          <w:szCs w:val="24"/>
          <w:lang w:val="en-US"/>
        </w:rPr>
        <w:t xml:space="preserve">. </w:t>
      </w:r>
      <w:r w:rsidR="00546956" w:rsidRPr="004B31E1">
        <w:rPr>
          <w:rFonts w:ascii="Tahoma" w:hAnsi="Tahoma" w:cs="Tahoma"/>
          <w:i/>
          <w:iCs/>
          <w:color w:val="000000" w:themeColor="text1"/>
          <w:sz w:val="24"/>
          <w:szCs w:val="24"/>
        </w:rPr>
        <w:t>Modern Economy</w:t>
      </w:r>
      <w:r w:rsidR="00546956" w:rsidRPr="004B31E1">
        <w:rPr>
          <w:rFonts w:ascii="Tahoma" w:hAnsi="Tahoma" w:cs="Tahoma"/>
          <w:color w:val="000000" w:themeColor="text1"/>
          <w:sz w:val="24"/>
          <w:szCs w:val="24"/>
        </w:rPr>
        <w:t xml:space="preserve">, 11, 1307-1328. </w:t>
      </w:r>
      <w:proofErr w:type="spellStart"/>
      <w:proofErr w:type="gramStart"/>
      <w:r w:rsidR="00546956" w:rsidRPr="004B31E1">
        <w:rPr>
          <w:rFonts w:ascii="Tahoma" w:hAnsi="Tahoma" w:cs="Tahoma"/>
          <w:color w:val="000000" w:themeColor="text1"/>
          <w:sz w:val="24"/>
          <w:szCs w:val="24"/>
        </w:rPr>
        <w:t>doi</w:t>
      </w:r>
      <w:proofErr w:type="spellEnd"/>
      <w:proofErr w:type="gramEnd"/>
      <w:r w:rsidR="00546956" w:rsidRPr="004B31E1">
        <w:rPr>
          <w:rFonts w:ascii="Tahoma" w:hAnsi="Tahoma" w:cs="Tahoma"/>
          <w:color w:val="000000" w:themeColor="text1"/>
          <w:sz w:val="24"/>
          <w:szCs w:val="24"/>
        </w:rPr>
        <w:t xml:space="preserve">: </w:t>
      </w:r>
      <w:hyperlink r:id="rId26" w:tgtFrame="_blank" w:history="1">
        <w:r w:rsidR="00546956" w:rsidRPr="004B31E1">
          <w:rPr>
            <w:rStyle w:val="Hyperlink"/>
            <w:rFonts w:ascii="Tahoma" w:hAnsi="Tahoma" w:cs="Tahoma"/>
            <w:color w:val="000000" w:themeColor="text1"/>
            <w:sz w:val="24"/>
            <w:szCs w:val="24"/>
          </w:rPr>
          <w:t>10.4236/me.2020.117093</w:t>
        </w:r>
      </w:hyperlink>
      <w:r w:rsidR="00546956" w:rsidRPr="004B31E1">
        <w:rPr>
          <w:rFonts w:ascii="Tahoma" w:hAnsi="Tahoma" w:cs="Tahoma"/>
          <w:color w:val="000000" w:themeColor="text1"/>
          <w:sz w:val="24"/>
          <w:szCs w:val="24"/>
        </w:rPr>
        <w:t xml:space="preserve">.    </w:t>
      </w:r>
      <w:hyperlink r:id="rId27" w:history="1">
        <w:r w:rsidR="00546956" w:rsidRPr="003B3176">
          <w:rPr>
            <w:rStyle w:val="Hyperlink"/>
            <w:rFonts w:ascii="Tahoma" w:hAnsi="Tahoma" w:cs="Tahoma"/>
            <w:sz w:val="24"/>
            <w:szCs w:val="24"/>
            <w:lang w:val="en-US"/>
          </w:rPr>
          <w:t>https://m.scirp.org/papers/abstract/101621</w:t>
        </w:r>
      </w:hyperlink>
      <w:r w:rsidR="00546956" w:rsidRPr="004B31E1">
        <w:rPr>
          <w:rStyle w:val="Hyperlink"/>
          <w:rFonts w:ascii="Tahoma" w:hAnsi="Tahoma" w:cs="Tahoma"/>
          <w:color w:val="000000" w:themeColor="text1"/>
          <w:sz w:val="24"/>
          <w:szCs w:val="24"/>
          <w:lang w:val="en-US"/>
        </w:rPr>
        <w:t xml:space="preserve"> </w:t>
      </w:r>
    </w:p>
    <w:p w:rsidR="00124209" w:rsidRDefault="00124209" w:rsidP="00124209">
      <w:pPr>
        <w:pStyle w:val="ListParagraph"/>
        <w:spacing w:after="0"/>
        <w:ind w:left="713" w:hanging="855"/>
        <w:jc w:val="both"/>
        <w:rPr>
          <w:rStyle w:val="Hyperlink"/>
          <w:rFonts w:ascii="Tahoma" w:hAnsi="Tahoma" w:cs="Tahoma"/>
          <w:b/>
          <w:color w:val="000000" w:themeColor="text1"/>
          <w:sz w:val="24"/>
          <w:szCs w:val="24"/>
          <w:lang w:val="en-US"/>
        </w:rPr>
      </w:pPr>
    </w:p>
    <w:p w:rsidR="00546956" w:rsidRPr="00124209" w:rsidRDefault="00351920" w:rsidP="00351920">
      <w:pPr>
        <w:tabs>
          <w:tab w:val="left" w:pos="0"/>
        </w:tabs>
        <w:spacing w:after="120"/>
        <w:ind w:left="713" w:hanging="4"/>
        <w:outlineLvl w:val="2"/>
        <w:rPr>
          <w:rStyle w:val="Hyperlink"/>
          <w:rFonts w:ascii="Tahoma" w:hAnsi="Tahoma" w:cs="Tahoma"/>
          <w:color w:val="000000" w:themeColor="text1"/>
          <w:sz w:val="24"/>
          <w:szCs w:val="24"/>
        </w:rPr>
      </w:pPr>
      <w:r>
        <w:rPr>
          <w:rFonts w:ascii="Tahoma" w:hAnsi="Tahoma" w:cs="Tahoma"/>
          <w:sz w:val="24"/>
          <w:szCs w:val="24"/>
        </w:rPr>
        <w:t>7.4</w:t>
      </w:r>
      <w:r>
        <w:rPr>
          <w:rFonts w:ascii="Tahoma" w:hAnsi="Tahoma" w:cs="Tahoma"/>
          <w:sz w:val="24"/>
          <w:szCs w:val="24"/>
        </w:rPr>
        <w:tab/>
      </w:r>
      <w:r w:rsidR="00546956" w:rsidRPr="00124209">
        <w:rPr>
          <w:rFonts w:ascii="Tahoma" w:eastAsia="Times New Roman" w:hAnsi="Tahoma" w:cs="Tahoma"/>
          <w:bCs/>
          <w:color w:val="000000" w:themeColor="text1"/>
          <w:sz w:val="24"/>
          <w:szCs w:val="24"/>
        </w:rPr>
        <w:t xml:space="preserve">Anthony </w:t>
      </w:r>
      <w:proofErr w:type="spellStart"/>
      <w:r w:rsidR="00546956" w:rsidRPr="00124209">
        <w:rPr>
          <w:rFonts w:ascii="Tahoma" w:eastAsia="Times New Roman" w:hAnsi="Tahoma" w:cs="Tahoma"/>
          <w:bCs/>
          <w:color w:val="000000" w:themeColor="text1"/>
          <w:sz w:val="24"/>
          <w:szCs w:val="24"/>
        </w:rPr>
        <w:t>Wakwe</w:t>
      </w:r>
      <w:proofErr w:type="spellEnd"/>
      <w:r w:rsidR="00546956" w:rsidRPr="00124209">
        <w:rPr>
          <w:rFonts w:ascii="Tahoma" w:eastAsia="Times New Roman" w:hAnsi="Tahoma" w:cs="Tahoma"/>
          <w:bCs/>
          <w:color w:val="000000" w:themeColor="text1"/>
          <w:sz w:val="24"/>
          <w:szCs w:val="24"/>
        </w:rPr>
        <w:t xml:space="preserve"> </w:t>
      </w:r>
      <w:proofErr w:type="gramStart"/>
      <w:r w:rsidR="00546956" w:rsidRPr="00124209">
        <w:rPr>
          <w:rFonts w:ascii="Tahoma" w:eastAsia="Times New Roman" w:hAnsi="Tahoma" w:cs="Tahoma"/>
          <w:bCs/>
          <w:color w:val="000000" w:themeColor="text1"/>
          <w:sz w:val="24"/>
          <w:szCs w:val="24"/>
        </w:rPr>
        <w:t>Lawrence,</w:t>
      </w:r>
      <w:proofErr w:type="gramEnd"/>
      <w:r w:rsidR="00546956" w:rsidRPr="00124209">
        <w:rPr>
          <w:rFonts w:ascii="Tahoma" w:eastAsia="Times New Roman" w:hAnsi="Tahoma" w:cs="Tahoma"/>
          <w:bCs/>
          <w:color w:val="000000" w:themeColor="text1"/>
          <w:sz w:val="24"/>
          <w:szCs w:val="24"/>
        </w:rPr>
        <w:t xml:space="preserve"> &amp; </w:t>
      </w:r>
      <w:proofErr w:type="spellStart"/>
      <w:r w:rsidR="00546956" w:rsidRPr="00124209">
        <w:rPr>
          <w:rFonts w:ascii="Tahoma" w:eastAsia="Times New Roman" w:hAnsi="Tahoma" w:cs="Tahoma"/>
          <w:bCs/>
          <w:color w:val="000000" w:themeColor="text1"/>
          <w:sz w:val="24"/>
          <w:szCs w:val="24"/>
        </w:rPr>
        <w:t>Damiete</w:t>
      </w:r>
      <w:proofErr w:type="spellEnd"/>
      <w:r w:rsidR="00546956" w:rsidRPr="00124209">
        <w:rPr>
          <w:rFonts w:ascii="Tahoma" w:eastAsia="Times New Roman" w:hAnsi="Tahoma" w:cs="Tahoma"/>
          <w:bCs/>
          <w:color w:val="000000" w:themeColor="text1"/>
          <w:sz w:val="24"/>
          <w:szCs w:val="24"/>
        </w:rPr>
        <w:t xml:space="preserve"> O. Lawrence (2019) -Level Considerations for Effective Implementation of Sustainable Development </w:t>
      </w:r>
      <w:r w:rsidR="00546956" w:rsidRPr="00124209">
        <w:rPr>
          <w:rFonts w:ascii="Tahoma" w:eastAsia="Times New Roman" w:hAnsi="Tahoma" w:cs="Tahoma"/>
          <w:bCs/>
          <w:color w:val="000000" w:themeColor="text1"/>
          <w:sz w:val="24"/>
          <w:szCs w:val="24"/>
        </w:rPr>
        <w:lastRenderedPageBreak/>
        <w:t xml:space="preserve">Interventions. </w:t>
      </w:r>
      <w:r w:rsidR="00546956" w:rsidRPr="00124209">
        <w:rPr>
          <w:rFonts w:ascii="Tahoma" w:hAnsi="Tahoma" w:cs="Tahoma"/>
          <w:color w:val="000000" w:themeColor="text1"/>
          <w:sz w:val="24"/>
          <w:szCs w:val="24"/>
          <w:u w:val="single"/>
        </w:rPr>
        <w:t>International Journal of Development and Economic Sustainability</w:t>
      </w:r>
      <w:r w:rsidR="00546956" w:rsidRPr="00124209">
        <w:rPr>
          <w:rFonts w:ascii="Tahoma" w:hAnsi="Tahoma" w:cs="Tahoma"/>
          <w:color w:val="000000" w:themeColor="text1"/>
          <w:sz w:val="24"/>
          <w:szCs w:val="24"/>
        </w:rPr>
        <w:t xml:space="preserve">, 7 (6) </w:t>
      </w:r>
      <w:hyperlink r:id="rId28" w:history="1">
        <w:r w:rsidR="00546956" w:rsidRPr="00124209">
          <w:rPr>
            <w:rStyle w:val="Hyperlink"/>
            <w:rFonts w:ascii="Tahoma" w:hAnsi="Tahoma" w:cs="Tahoma"/>
            <w:color w:val="000000" w:themeColor="text1"/>
            <w:sz w:val="24"/>
            <w:szCs w:val="24"/>
          </w:rPr>
          <w:t>editor.ijdes@ea-journals.org</w:t>
        </w:r>
      </w:hyperlink>
    </w:p>
    <w:p w:rsidR="00546956" w:rsidRPr="004B31E1" w:rsidRDefault="00546956" w:rsidP="00546956">
      <w:pPr>
        <w:pStyle w:val="ListParagraph"/>
        <w:tabs>
          <w:tab w:val="left" w:pos="0"/>
        </w:tabs>
        <w:spacing w:after="120" w:line="360" w:lineRule="auto"/>
        <w:ind w:left="1146" w:hanging="786"/>
        <w:outlineLvl w:val="2"/>
        <w:rPr>
          <w:rFonts w:ascii="Tahoma" w:hAnsi="Tahoma" w:cs="Tahoma"/>
          <w:color w:val="000000" w:themeColor="text1"/>
          <w:sz w:val="24"/>
          <w:szCs w:val="24"/>
        </w:rPr>
      </w:pPr>
    </w:p>
    <w:p w:rsidR="00EA63E3" w:rsidRPr="00EA63E3" w:rsidRDefault="00EA63E3" w:rsidP="00EA63E3">
      <w:pPr>
        <w:spacing w:after="0"/>
        <w:jc w:val="both"/>
        <w:rPr>
          <w:rFonts w:ascii="Tahoma" w:hAnsi="Tahoma" w:cs="Tahoma"/>
          <w:sz w:val="24"/>
          <w:szCs w:val="24"/>
        </w:rPr>
      </w:pPr>
    </w:p>
    <w:p w:rsidR="00656704" w:rsidRDefault="00656704" w:rsidP="00656704">
      <w:pPr>
        <w:pStyle w:val="ListParagraph"/>
        <w:spacing w:after="0"/>
        <w:ind w:left="426"/>
        <w:jc w:val="both"/>
        <w:rPr>
          <w:rFonts w:ascii="Tahoma" w:hAnsi="Tahoma" w:cs="Tahoma"/>
          <w:sz w:val="24"/>
          <w:szCs w:val="24"/>
        </w:rPr>
      </w:pPr>
    </w:p>
    <w:sectPr w:rsidR="00656704" w:rsidSect="00351920">
      <w:pgSz w:w="11906" w:h="16838"/>
      <w:pgMar w:top="1440" w:right="1440"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965273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9C068E"/>
    <w:multiLevelType w:val="hybridMultilevel"/>
    <w:tmpl w:val="692078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B70364"/>
    <w:multiLevelType w:val="hybridMultilevel"/>
    <w:tmpl w:val="DC24D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837BF7"/>
    <w:multiLevelType w:val="multilevel"/>
    <w:tmpl w:val="2AAC524E"/>
    <w:lvl w:ilvl="0">
      <w:start w:val="1"/>
      <w:numFmt w:val="low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10D31FE6"/>
    <w:multiLevelType w:val="multilevel"/>
    <w:tmpl w:val="8EE8E45C"/>
    <w:lvl w:ilvl="0">
      <w:start w:val="1"/>
      <w:numFmt w:val="upperRoman"/>
      <w:lvlText w:val="%1."/>
      <w:lvlJc w:val="right"/>
      <w:pPr>
        <w:ind w:left="1080" w:hanging="360"/>
      </w:pPr>
      <w:rPr>
        <w:rFonts w:hint="default"/>
      </w:rPr>
    </w:lvl>
    <w:lvl w:ilvl="1">
      <w:numFmt w:val="decimal"/>
      <w:isLgl/>
      <w:lvlText w:val="%1.%2"/>
      <w:lvlJc w:val="left"/>
      <w:pPr>
        <w:ind w:left="174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5">
    <w:nsid w:val="1269058A"/>
    <w:multiLevelType w:val="hybridMultilevel"/>
    <w:tmpl w:val="99A03A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5D5615"/>
    <w:multiLevelType w:val="hybridMultilevel"/>
    <w:tmpl w:val="6F7A2D6E"/>
    <w:lvl w:ilvl="0" w:tplc="08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B4083B"/>
    <w:multiLevelType w:val="hybridMultilevel"/>
    <w:tmpl w:val="BAF2701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1241F94"/>
    <w:multiLevelType w:val="hybridMultilevel"/>
    <w:tmpl w:val="4510DFC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30E100E"/>
    <w:multiLevelType w:val="hybridMultilevel"/>
    <w:tmpl w:val="4FBEA51E"/>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25817C1D"/>
    <w:multiLevelType w:val="multilevel"/>
    <w:tmpl w:val="7EDE7858"/>
    <w:lvl w:ilvl="0">
      <w:start w:val="5"/>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346" w:hanging="2160"/>
      </w:pPr>
      <w:rPr>
        <w:rFonts w:hint="default"/>
      </w:rPr>
    </w:lvl>
  </w:abstractNum>
  <w:abstractNum w:abstractNumId="11">
    <w:nsid w:val="2ECD36B7"/>
    <w:multiLevelType w:val="hybridMultilevel"/>
    <w:tmpl w:val="84A40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4640AF"/>
    <w:multiLevelType w:val="hybridMultilevel"/>
    <w:tmpl w:val="72E4F084"/>
    <w:lvl w:ilvl="0" w:tplc="0809000B">
      <w:start w:val="1"/>
      <w:numFmt w:val="bullet"/>
      <w:lvlText w:val=""/>
      <w:lvlJc w:val="left"/>
      <w:pPr>
        <w:tabs>
          <w:tab w:val="num" w:pos="1152"/>
        </w:tabs>
        <w:ind w:left="1152" w:hanging="432"/>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F509B0"/>
    <w:multiLevelType w:val="hybridMultilevel"/>
    <w:tmpl w:val="9C502992"/>
    <w:lvl w:ilvl="0" w:tplc="901AA286">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nsid w:val="3CFA0353"/>
    <w:multiLevelType w:val="multilevel"/>
    <w:tmpl w:val="5484AAE4"/>
    <w:lvl w:ilvl="0">
      <w:start w:val="1"/>
      <w:numFmt w:val="lowerRoman"/>
      <w:lvlText w:val="%1."/>
      <w:lvlJc w:val="right"/>
      <w:pPr>
        <w:ind w:left="1080" w:hanging="360"/>
      </w:pPr>
      <w:rPr>
        <w:rFonts w:hint="default"/>
      </w:rPr>
    </w:lvl>
    <w:lvl w:ilvl="1">
      <w:numFmt w:val="decimal"/>
      <w:isLgl/>
      <w:lvlText w:val="%1.%2"/>
      <w:lvlJc w:val="left"/>
      <w:pPr>
        <w:ind w:left="174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5">
    <w:nsid w:val="43DC02F3"/>
    <w:multiLevelType w:val="hybridMultilevel"/>
    <w:tmpl w:val="CCFEC8C0"/>
    <w:lvl w:ilvl="0" w:tplc="372C1D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nsid w:val="582378A7"/>
    <w:multiLevelType w:val="hybridMultilevel"/>
    <w:tmpl w:val="71AC5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1BE7230"/>
    <w:multiLevelType w:val="hybridMultilevel"/>
    <w:tmpl w:val="5F744B8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23A291A"/>
    <w:multiLevelType w:val="hybridMultilevel"/>
    <w:tmpl w:val="E75C3404"/>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A7A200D"/>
    <w:multiLevelType w:val="hybridMultilevel"/>
    <w:tmpl w:val="B9AEF88E"/>
    <w:lvl w:ilvl="0" w:tplc="0809001B">
      <w:start w:val="1"/>
      <w:numFmt w:val="lowerRoman"/>
      <w:lvlText w:val="%1."/>
      <w:lvlJc w:val="righ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CA0D32"/>
    <w:multiLevelType w:val="hybridMultilevel"/>
    <w:tmpl w:val="D6D2DF8C"/>
    <w:lvl w:ilvl="0" w:tplc="08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EF03662"/>
    <w:multiLevelType w:val="multilevel"/>
    <w:tmpl w:val="D3E48CF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6FAE30A2"/>
    <w:multiLevelType w:val="hybridMultilevel"/>
    <w:tmpl w:val="07165278"/>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10E6877"/>
    <w:multiLevelType w:val="hybridMultilevel"/>
    <w:tmpl w:val="76E6CC74"/>
    <w:lvl w:ilvl="0" w:tplc="CA6C0782">
      <w:start w:val="8"/>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71F757D4"/>
    <w:multiLevelType w:val="multilevel"/>
    <w:tmpl w:val="22240B7A"/>
    <w:lvl w:ilvl="0">
      <w:start w:val="1"/>
      <w:numFmt w:val="upperRoman"/>
      <w:lvlText w:val="%1."/>
      <w:lvlJc w:val="right"/>
      <w:pPr>
        <w:tabs>
          <w:tab w:val="num" w:pos="1152"/>
        </w:tabs>
        <w:ind w:left="1152" w:hanging="432"/>
      </w:pPr>
      <w:rPr>
        <w:rFonts w:hint="default"/>
      </w:rPr>
    </w:lvl>
    <w:lvl w:ilvl="1">
      <w:numFmt w:val="decimal"/>
      <w:isLgl/>
      <w:lvlText w:val="%1.%2"/>
      <w:lvlJc w:val="left"/>
      <w:pPr>
        <w:ind w:left="174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5">
    <w:nsid w:val="73C225F1"/>
    <w:multiLevelType w:val="multilevel"/>
    <w:tmpl w:val="962A73A8"/>
    <w:lvl w:ilvl="0">
      <w:start w:val="1"/>
      <w:numFmt w:val="lowerRoman"/>
      <w:lvlText w:val="%1."/>
      <w:lvlJc w:val="right"/>
      <w:pPr>
        <w:tabs>
          <w:tab w:val="num" w:pos="1152"/>
        </w:tabs>
        <w:ind w:left="1152" w:hanging="432"/>
      </w:pPr>
      <w:rPr>
        <w:rFonts w:hint="default"/>
      </w:rPr>
    </w:lvl>
    <w:lvl w:ilvl="1">
      <w:numFmt w:val="decimal"/>
      <w:isLgl/>
      <w:lvlText w:val="%1.%2"/>
      <w:lvlJc w:val="left"/>
      <w:pPr>
        <w:ind w:left="174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6">
    <w:nsid w:val="76544139"/>
    <w:multiLevelType w:val="hybridMultilevel"/>
    <w:tmpl w:val="B8BC7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26"/>
  </w:num>
  <w:num w:numId="4">
    <w:abstractNumId w:val="18"/>
  </w:num>
  <w:num w:numId="5">
    <w:abstractNumId w:val="9"/>
  </w:num>
  <w:num w:numId="6">
    <w:abstractNumId w:val="0"/>
  </w:num>
  <w:num w:numId="7">
    <w:abstractNumId w:val="4"/>
  </w:num>
  <w:num w:numId="8">
    <w:abstractNumId w:val="11"/>
  </w:num>
  <w:num w:numId="9">
    <w:abstractNumId w:val="6"/>
  </w:num>
  <w:num w:numId="10">
    <w:abstractNumId w:val="5"/>
  </w:num>
  <w:num w:numId="11">
    <w:abstractNumId w:val="12"/>
  </w:num>
  <w:num w:numId="12">
    <w:abstractNumId w:val="24"/>
  </w:num>
  <w:num w:numId="13">
    <w:abstractNumId w:val="2"/>
  </w:num>
  <w:num w:numId="14">
    <w:abstractNumId w:val="22"/>
  </w:num>
  <w:num w:numId="15">
    <w:abstractNumId w:val="15"/>
  </w:num>
  <w:num w:numId="16">
    <w:abstractNumId w:val="23"/>
  </w:num>
  <w:num w:numId="17">
    <w:abstractNumId w:val="8"/>
  </w:num>
  <w:num w:numId="18">
    <w:abstractNumId w:val="21"/>
  </w:num>
  <w:num w:numId="19">
    <w:abstractNumId w:val="10"/>
  </w:num>
  <w:num w:numId="20">
    <w:abstractNumId w:val="1"/>
  </w:num>
  <w:num w:numId="21">
    <w:abstractNumId w:val="3"/>
  </w:num>
  <w:num w:numId="22">
    <w:abstractNumId w:val="25"/>
  </w:num>
  <w:num w:numId="23">
    <w:abstractNumId w:val="14"/>
  </w:num>
  <w:num w:numId="24">
    <w:abstractNumId w:val="20"/>
  </w:num>
  <w:num w:numId="25">
    <w:abstractNumId w:val="7"/>
  </w:num>
  <w:num w:numId="26">
    <w:abstractNumId w:val="1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B0D"/>
    <w:rsid w:val="00015F1B"/>
    <w:rsid w:val="00020049"/>
    <w:rsid w:val="00033A2D"/>
    <w:rsid w:val="00054654"/>
    <w:rsid w:val="00084153"/>
    <w:rsid w:val="00097C3D"/>
    <w:rsid w:val="000D476A"/>
    <w:rsid w:val="001234B7"/>
    <w:rsid w:val="00124209"/>
    <w:rsid w:val="001348EA"/>
    <w:rsid w:val="001B7C26"/>
    <w:rsid w:val="001C6FD6"/>
    <w:rsid w:val="001D7D22"/>
    <w:rsid w:val="001F617A"/>
    <w:rsid w:val="002331B5"/>
    <w:rsid w:val="00243713"/>
    <w:rsid w:val="00250D8C"/>
    <w:rsid w:val="002751F0"/>
    <w:rsid w:val="0028136E"/>
    <w:rsid w:val="0029328C"/>
    <w:rsid w:val="002A6366"/>
    <w:rsid w:val="002D00D8"/>
    <w:rsid w:val="002F3F2E"/>
    <w:rsid w:val="00351920"/>
    <w:rsid w:val="003903BB"/>
    <w:rsid w:val="003A1448"/>
    <w:rsid w:val="003A233E"/>
    <w:rsid w:val="003D3B0D"/>
    <w:rsid w:val="004374E2"/>
    <w:rsid w:val="004501CC"/>
    <w:rsid w:val="0048148D"/>
    <w:rsid w:val="00490887"/>
    <w:rsid w:val="004A5102"/>
    <w:rsid w:val="0050183D"/>
    <w:rsid w:val="00510F39"/>
    <w:rsid w:val="00523481"/>
    <w:rsid w:val="00541C7E"/>
    <w:rsid w:val="00546956"/>
    <w:rsid w:val="00594184"/>
    <w:rsid w:val="00594E0E"/>
    <w:rsid w:val="005B419F"/>
    <w:rsid w:val="005C4291"/>
    <w:rsid w:val="00600543"/>
    <w:rsid w:val="00614389"/>
    <w:rsid w:val="00616824"/>
    <w:rsid w:val="006301DF"/>
    <w:rsid w:val="00632301"/>
    <w:rsid w:val="00656704"/>
    <w:rsid w:val="00656929"/>
    <w:rsid w:val="006A24F5"/>
    <w:rsid w:val="0070059E"/>
    <w:rsid w:val="007249C9"/>
    <w:rsid w:val="00772A71"/>
    <w:rsid w:val="007A66C7"/>
    <w:rsid w:val="007C7590"/>
    <w:rsid w:val="007E52DD"/>
    <w:rsid w:val="008035C1"/>
    <w:rsid w:val="00866A06"/>
    <w:rsid w:val="008B2B6D"/>
    <w:rsid w:val="008C5BCA"/>
    <w:rsid w:val="008C69DB"/>
    <w:rsid w:val="008E4052"/>
    <w:rsid w:val="008F1820"/>
    <w:rsid w:val="00965631"/>
    <w:rsid w:val="0099003D"/>
    <w:rsid w:val="009916E6"/>
    <w:rsid w:val="009D500E"/>
    <w:rsid w:val="00A34330"/>
    <w:rsid w:val="00A911BA"/>
    <w:rsid w:val="00AA5922"/>
    <w:rsid w:val="00AF1862"/>
    <w:rsid w:val="00AF1F68"/>
    <w:rsid w:val="00B57BA0"/>
    <w:rsid w:val="00B809D4"/>
    <w:rsid w:val="00B9563F"/>
    <w:rsid w:val="00C02607"/>
    <w:rsid w:val="00C249B3"/>
    <w:rsid w:val="00C34750"/>
    <w:rsid w:val="00C72EFB"/>
    <w:rsid w:val="00CA1D0D"/>
    <w:rsid w:val="00CD3163"/>
    <w:rsid w:val="00CE5C0B"/>
    <w:rsid w:val="00D11601"/>
    <w:rsid w:val="00D53EFD"/>
    <w:rsid w:val="00D55B53"/>
    <w:rsid w:val="00D92662"/>
    <w:rsid w:val="00DA4585"/>
    <w:rsid w:val="00DA5625"/>
    <w:rsid w:val="00DF2AC4"/>
    <w:rsid w:val="00E06583"/>
    <w:rsid w:val="00E2689B"/>
    <w:rsid w:val="00E66900"/>
    <w:rsid w:val="00E8394A"/>
    <w:rsid w:val="00E8594F"/>
    <w:rsid w:val="00EA63E3"/>
    <w:rsid w:val="00EB42EF"/>
    <w:rsid w:val="00EE51B7"/>
    <w:rsid w:val="00EF35D4"/>
    <w:rsid w:val="00F1775E"/>
    <w:rsid w:val="00F34D86"/>
    <w:rsid w:val="00F5066A"/>
    <w:rsid w:val="00FA0A17"/>
    <w:rsid w:val="00FC3BE7"/>
    <w:rsid w:val="00FC77BC"/>
    <w:rsid w:val="00FD4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469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63F"/>
    <w:pPr>
      <w:ind w:left="720"/>
      <w:contextualSpacing/>
    </w:pPr>
  </w:style>
  <w:style w:type="paragraph" w:styleId="BalloonText">
    <w:name w:val="Balloon Text"/>
    <w:basedOn w:val="Normal"/>
    <w:link w:val="BalloonTextChar"/>
    <w:uiPriority w:val="99"/>
    <w:semiHidden/>
    <w:unhideWhenUsed/>
    <w:rsid w:val="00632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301"/>
    <w:rPr>
      <w:rFonts w:ascii="Tahoma" w:hAnsi="Tahoma" w:cs="Tahoma"/>
      <w:sz w:val="16"/>
      <w:szCs w:val="16"/>
    </w:rPr>
  </w:style>
  <w:style w:type="paragraph" w:styleId="Footer">
    <w:name w:val="footer"/>
    <w:basedOn w:val="Normal"/>
    <w:link w:val="FooterChar"/>
    <w:rsid w:val="00AF1862"/>
    <w:pPr>
      <w:widowControl w:val="0"/>
      <w:tabs>
        <w:tab w:val="center" w:pos="4320"/>
        <w:tab w:val="right" w:pos="8640"/>
      </w:tabs>
      <w:autoSpaceDE w:val="0"/>
      <w:autoSpaceDN w:val="0"/>
      <w:adjustRightInd w:val="0"/>
      <w:spacing w:after="0" w:line="240" w:lineRule="auto"/>
    </w:pPr>
    <w:rPr>
      <w:rFonts w:ascii="Arial Narrow" w:eastAsia="Times New Roman" w:hAnsi="Arial Narrow" w:cs="Times New Roman"/>
      <w:sz w:val="24"/>
      <w:szCs w:val="24"/>
      <w:lang w:val="en-US"/>
    </w:rPr>
  </w:style>
  <w:style w:type="character" w:customStyle="1" w:styleId="FooterChar">
    <w:name w:val="Footer Char"/>
    <w:basedOn w:val="DefaultParagraphFont"/>
    <w:link w:val="Footer"/>
    <w:rsid w:val="00AF1862"/>
    <w:rPr>
      <w:rFonts w:ascii="Arial Narrow" w:eastAsia="Times New Roman" w:hAnsi="Arial Narrow" w:cs="Times New Roman"/>
      <w:sz w:val="24"/>
      <w:szCs w:val="24"/>
      <w:lang w:val="en-US"/>
    </w:rPr>
  </w:style>
  <w:style w:type="paragraph" w:styleId="NoSpacing">
    <w:name w:val="No Spacing"/>
    <w:uiPriority w:val="1"/>
    <w:qFormat/>
    <w:rsid w:val="004374E2"/>
    <w:pPr>
      <w:spacing w:after="0" w:line="240" w:lineRule="auto"/>
    </w:pPr>
    <w:rPr>
      <w:rFonts w:eastAsiaTheme="minorEastAsia"/>
      <w:lang w:eastAsia="en-GB"/>
    </w:rPr>
  </w:style>
  <w:style w:type="character" w:styleId="Hyperlink">
    <w:name w:val="Hyperlink"/>
    <w:basedOn w:val="DefaultParagraphFont"/>
    <w:uiPriority w:val="99"/>
    <w:unhideWhenUsed/>
    <w:rsid w:val="002331B5"/>
    <w:rPr>
      <w:color w:val="0000FF" w:themeColor="hyperlink"/>
      <w:u w:val="single"/>
    </w:rPr>
  </w:style>
  <w:style w:type="character" w:customStyle="1" w:styleId="Heading3Char">
    <w:name w:val="Heading 3 Char"/>
    <w:basedOn w:val="DefaultParagraphFont"/>
    <w:link w:val="Heading3"/>
    <w:uiPriority w:val="9"/>
    <w:rsid w:val="00546956"/>
    <w:rPr>
      <w:rFonts w:ascii="Times New Roman" w:eastAsia="Times New Roman" w:hAnsi="Times New Roman" w:cs="Times New Roman"/>
      <w:b/>
      <w:bCs/>
      <w:sz w:val="27"/>
      <w:szCs w:val="27"/>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469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63F"/>
    <w:pPr>
      <w:ind w:left="720"/>
      <w:contextualSpacing/>
    </w:pPr>
  </w:style>
  <w:style w:type="paragraph" w:styleId="BalloonText">
    <w:name w:val="Balloon Text"/>
    <w:basedOn w:val="Normal"/>
    <w:link w:val="BalloonTextChar"/>
    <w:uiPriority w:val="99"/>
    <w:semiHidden/>
    <w:unhideWhenUsed/>
    <w:rsid w:val="00632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301"/>
    <w:rPr>
      <w:rFonts w:ascii="Tahoma" w:hAnsi="Tahoma" w:cs="Tahoma"/>
      <w:sz w:val="16"/>
      <w:szCs w:val="16"/>
    </w:rPr>
  </w:style>
  <w:style w:type="paragraph" w:styleId="Footer">
    <w:name w:val="footer"/>
    <w:basedOn w:val="Normal"/>
    <w:link w:val="FooterChar"/>
    <w:rsid w:val="00AF1862"/>
    <w:pPr>
      <w:widowControl w:val="0"/>
      <w:tabs>
        <w:tab w:val="center" w:pos="4320"/>
        <w:tab w:val="right" w:pos="8640"/>
      </w:tabs>
      <w:autoSpaceDE w:val="0"/>
      <w:autoSpaceDN w:val="0"/>
      <w:adjustRightInd w:val="0"/>
      <w:spacing w:after="0" w:line="240" w:lineRule="auto"/>
    </w:pPr>
    <w:rPr>
      <w:rFonts w:ascii="Arial Narrow" w:eastAsia="Times New Roman" w:hAnsi="Arial Narrow" w:cs="Times New Roman"/>
      <w:sz w:val="24"/>
      <w:szCs w:val="24"/>
      <w:lang w:val="en-US"/>
    </w:rPr>
  </w:style>
  <w:style w:type="character" w:customStyle="1" w:styleId="FooterChar">
    <w:name w:val="Footer Char"/>
    <w:basedOn w:val="DefaultParagraphFont"/>
    <w:link w:val="Footer"/>
    <w:rsid w:val="00AF1862"/>
    <w:rPr>
      <w:rFonts w:ascii="Arial Narrow" w:eastAsia="Times New Roman" w:hAnsi="Arial Narrow" w:cs="Times New Roman"/>
      <w:sz w:val="24"/>
      <w:szCs w:val="24"/>
      <w:lang w:val="en-US"/>
    </w:rPr>
  </w:style>
  <w:style w:type="paragraph" w:styleId="NoSpacing">
    <w:name w:val="No Spacing"/>
    <w:uiPriority w:val="1"/>
    <w:qFormat/>
    <w:rsid w:val="004374E2"/>
    <w:pPr>
      <w:spacing w:after="0" w:line="240" w:lineRule="auto"/>
    </w:pPr>
    <w:rPr>
      <w:rFonts w:eastAsiaTheme="minorEastAsia"/>
      <w:lang w:eastAsia="en-GB"/>
    </w:rPr>
  </w:style>
  <w:style w:type="character" w:styleId="Hyperlink">
    <w:name w:val="Hyperlink"/>
    <w:basedOn w:val="DefaultParagraphFont"/>
    <w:uiPriority w:val="99"/>
    <w:unhideWhenUsed/>
    <w:rsid w:val="002331B5"/>
    <w:rPr>
      <w:color w:val="0000FF" w:themeColor="hyperlink"/>
      <w:u w:val="single"/>
    </w:rPr>
  </w:style>
  <w:style w:type="character" w:customStyle="1" w:styleId="Heading3Char">
    <w:name w:val="Heading 3 Char"/>
    <w:basedOn w:val="DefaultParagraphFont"/>
    <w:link w:val="Heading3"/>
    <w:uiPriority w:val="9"/>
    <w:rsid w:val="00546956"/>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doi.org/10.4236/me.2020.117093"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google.com/url?sa=t&amp;rct=j&amp;q=&amp;esrc=s&amp;source=web&amp;cd=&amp;cad=rja&amp;uact=8&amp;ved=2ahUKEwiAkr68xPLyAhVBhRoKHT2SBlwQtwJ6BAgaEAM&amp;url=https%3A%2F%2Fsdgs.un.org%2Fgoals&amp;usg=AOvVaw2OAoADkursLaeVqubOJGAq"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url?sa=t&amp;rct=j&amp;q=&amp;esrc=s&amp;source=web&amp;cd=&amp;cad=rja&amp;uact=8&amp;ved=2ahUKEwiPuIDUxfLyAhWwyoUKHXGSAfQQFnoECBQQAQ&amp;url=https%3A%2F%2Fwww.undp.org%2Fsustainable-development-goals&amp;usg=AOvVaw0Q6-i3ttVAVB0c0gBujdF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mailto:editor.ijdes@ea-journals.org"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s://m.scirp.org/papers/abstract/10162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12</Pages>
  <Words>2807</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LAWRENCE</dc:creator>
  <cp:lastModifiedBy>ANTHONY LAWRENCE</cp:lastModifiedBy>
  <cp:revision>14</cp:revision>
  <dcterms:created xsi:type="dcterms:W3CDTF">2021-09-12T13:14:00Z</dcterms:created>
  <dcterms:modified xsi:type="dcterms:W3CDTF">2021-10-04T08:13:00Z</dcterms:modified>
</cp:coreProperties>
</file>